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52C4FDD0" w:rsidR="008D497F" w:rsidRPr="00A84BE4" w:rsidRDefault="00CE11A3" w:rsidP="008D497F">
      <w:pPr>
        <w:spacing w:line="240" w:lineRule="auto"/>
        <w:contextualSpacing/>
        <w:jc w:val="center"/>
        <w:rPr>
          <w:rFonts w:ascii="Times New Roman" w:hAnsi="Times New Roman" w:cs="Times New Roman"/>
          <w:b/>
          <w:bCs/>
        </w:rPr>
      </w:pPr>
      <w:r>
        <w:rPr>
          <w:rFonts w:ascii="Times New Roman" w:hAnsi="Times New Roman" w:cs="Times New Roman"/>
          <w:b/>
          <w:bCs/>
        </w:rPr>
        <w:t xml:space="preserve">Friday </w:t>
      </w:r>
      <w:r w:rsidR="00F00245">
        <w:rPr>
          <w:rFonts w:ascii="Times New Roman" w:hAnsi="Times New Roman" w:cs="Times New Roman"/>
          <w:b/>
          <w:bCs/>
        </w:rPr>
        <w:t>January 17</w:t>
      </w:r>
      <w:r w:rsidR="00F00245" w:rsidRPr="00F00245">
        <w:rPr>
          <w:rFonts w:ascii="Times New Roman" w:hAnsi="Times New Roman" w:cs="Times New Roman"/>
          <w:b/>
          <w:bCs/>
          <w:vertAlign w:val="superscript"/>
        </w:rPr>
        <w:t>th</w:t>
      </w:r>
      <w:r w:rsidR="006B208A" w:rsidRPr="00A84BE4">
        <w:rPr>
          <w:rFonts w:ascii="Times New Roman" w:hAnsi="Times New Roman" w:cs="Times New Roman"/>
          <w:b/>
          <w:bCs/>
        </w:rPr>
        <w:t>, 202</w:t>
      </w:r>
      <w:r w:rsidR="008F0A76">
        <w:rPr>
          <w:rFonts w:ascii="Times New Roman" w:hAnsi="Times New Roman" w:cs="Times New Roman"/>
          <w:b/>
          <w:bCs/>
        </w:rPr>
        <w:t>5</w:t>
      </w:r>
      <w:r w:rsidR="006B208A" w:rsidRPr="00A84BE4">
        <w:rPr>
          <w:rFonts w:ascii="Times New Roman" w:hAnsi="Times New Roman" w:cs="Times New Roman"/>
          <w:b/>
          <w:bCs/>
        </w:rPr>
        <w:t xml:space="preserve"> – 4:00 PM</w:t>
      </w:r>
    </w:p>
    <w:p w14:paraId="090ACA58" w14:textId="11FC0978" w:rsidR="008D497F" w:rsidRPr="00A84BE4" w:rsidRDefault="008D497F" w:rsidP="007B5298">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7B5298">
        <w:rPr>
          <w:rFonts w:ascii="Times New Roman" w:hAnsi="Times New Roman" w:cs="Times New Roman"/>
          <w:b/>
          <w:bCs/>
        </w:rPr>
        <w:t xml:space="preserve">Capitol </w:t>
      </w:r>
      <w:r w:rsidR="00C116CB">
        <w:rPr>
          <w:rFonts w:ascii="Times New Roman" w:hAnsi="Times New Roman" w:cs="Times New Roman"/>
          <w:b/>
          <w:bCs/>
        </w:rPr>
        <w:t>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24BF83CB"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F00245">
        <w:rPr>
          <w:rFonts w:ascii="Times New Roman" w:hAnsi="Times New Roman" w:cs="Times New Roman"/>
          <w:i/>
          <w:iCs/>
          <w:sz w:val="20"/>
          <w:szCs w:val="20"/>
        </w:rPr>
        <w:t>January 16</w:t>
      </w:r>
      <w:r w:rsidR="00F00245" w:rsidRPr="00F00245">
        <w:rPr>
          <w:rFonts w:ascii="Times New Roman" w:hAnsi="Times New Roman" w:cs="Times New Roman"/>
          <w:i/>
          <w:iCs/>
          <w:sz w:val="20"/>
          <w:szCs w:val="20"/>
          <w:vertAlign w:val="superscript"/>
        </w:rPr>
        <w:t>th</w:t>
      </w:r>
      <w:r w:rsidRPr="00A84BE4">
        <w:rPr>
          <w:rFonts w:ascii="Times New Roman" w:hAnsi="Times New Roman" w:cs="Times New Roman"/>
          <w:i/>
          <w:iCs/>
          <w:sz w:val="20"/>
          <w:szCs w:val="20"/>
        </w:rPr>
        <w:t>, 202</w:t>
      </w:r>
      <w:r w:rsidR="00083689">
        <w:rPr>
          <w:rFonts w:ascii="Times New Roman" w:hAnsi="Times New Roman" w:cs="Times New Roman"/>
          <w:i/>
          <w:iCs/>
          <w:sz w:val="20"/>
          <w:szCs w:val="20"/>
        </w:rPr>
        <w:t>5</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71049DD9"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CE11A3">
        <w:rPr>
          <w:rFonts w:ascii="Times New Roman" w:hAnsi="Times New Roman" w:cs="Times New Roman"/>
        </w:rPr>
        <w:t xml:space="preserve">November </w:t>
      </w:r>
      <w:r w:rsidR="00651D85">
        <w:rPr>
          <w:rFonts w:ascii="Times New Roman" w:hAnsi="Times New Roman" w:cs="Times New Roman"/>
        </w:rPr>
        <w:t>22</w:t>
      </w:r>
      <w:r w:rsidR="00651D85" w:rsidRPr="00651D85">
        <w:rPr>
          <w:rFonts w:ascii="Times New Roman" w:hAnsi="Times New Roman" w:cs="Times New Roman"/>
          <w:vertAlign w:val="superscript"/>
        </w:rPr>
        <w:t>nd</w:t>
      </w:r>
      <w:r w:rsidR="00651D85">
        <w:rPr>
          <w:rFonts w:ascii="Times New Roman" w:hAnsi="Times New Roman" w:cs="Times New Roman"/>
        </w:rPr>
        <w:t xml:space="preserve"> </w:t>
      </w:r>
      <w:r w:rsidR="00CE11A3">
        <w:rPr>
          <w:rFonts w:ascii="Times New Roman" w:hAnsi="Times New Roman" w:cs="Times New Roman"/>
        </w:rPr>
        <w:t xml:space="preserve">, </w:t>
      </w:r>
      <w:r>
        <w:rPr>
          <w:rFonts w:ascii="Times New Roman" w:hAnsi="Times New Roman" w:cs="Times New Roman"/>
        </w:rPr>
        <w:t>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7D3B9D46" w:rsidR="00A84BE4" w:rsidRPr="00AB1FAF" w:rsidRDefault="00651D85" w:rsidP="00CE11A3">
      <w:pPr>
        <w:pStyle w:val="ListParagraph"/>
        <w:numPr>
          <w:ilvl w:val="1"/>
          <w:numId w:val="1"/>
        </w:numPr>
        <w:spacing w:after="0" w:line="276" w:lineRule="auto"/>
        <w:rPr>
          <w:rFonts w:ascii="Times New Roman" w:hAnsi="Times New Roman" w:cs="Times New Roman"/>
        </w:rPr>
      </w:pPr>
      <w:r>
        <w:rPr>
          <w:rFonts w:ascii="Times New Roman" w:hAnsi="Times New Roman" w:cs="Times New Roman"/>
        </w:rPr>
        <w:t>Student Trustee</w:t>
      </w:r>
      <w:r w:rsidR="004D7B00">
        <w:rPr>
          <w:rFonts w:ascii="Times New Roman" w:hAnsi="Times New Roman" w:cs="Times New Roman"/>
        </w:rPr>
        <w:t xml:space="preserve"> Report</w:t>
      </w:r>
    </w:p>
    <w:p w14:paraId="597CDED7" w14:textId="77777777" w:rsidR="008D497F" w:rsidRPr="00AB1FAF" w:rsidRDefault="008D497F"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3939E4FD" w14:textId="77777777" w:rsidR="00CE11A3" w:rsidRPr="00CE11A3" w:rsidRDefault="00CE11A3" w:rsidP="00CE11A3">
      <w:pPr>
        <w:pStyle w:val="ListParagraph"/>
        <w:numPr>
          <w:ilvl w:val="0"/>
          <w:numId w:val="1"/>
        </w:numPr>
        <w:spacing w:after="0" w:line="276" w:lineRule="auto"/>
        <w:rPr>
          <w:rFonts w:ascii="Times New Roman" w:hAnsi="Times New Roman" w:cs="Times New Roman"/>
        </w:rPr>
      </w:pPr>
      <w:r w:rsidRPr="00CE11A3">
        <w:rPr>
          <w:rFonts w:ascii="Times New Roman" w:hAnsi="Times New Roman" w:cs="Times New Roman"/>
        </w:rPr>
        <w:t>Old Business</w:t>
      </w:r>
    </w:p>
    <w:p w14:paraId="0B7F2CFF" w14:textId="77777777" w:rsidR="004D7B00" w:rsidRDefault="003F3A4A" w:rsidP="004D7B00">
      <w:pPr>
        <w:pStyle w:val="NormalWeb"/>
        <w:numPr>
          <w:ilvl w:val="0"/>
          <w:numId w:val="1"/>
        </w:numPr>
        <w:spacing w:before="0" w:beforeAutospacing="0" w:after="0" w:afterAutospacing="0"/>
        <w:rPr>
          <w:rStyle w:val="normaltextrun"/>
          <w:sz w:val="22"/>
          <w:szCs w:val="22"/>
          <w:shd w:val="clear" w:color="auto" w:fill="FFFFFF"/>
        </w:rPr>
      </w:pPr>
      <w:r w:rsidRPr="00AE14CB">
        <w:rPr>
          <w:rStyle w:val="normaltextrun"/>
          <w:sz w:val="22"/>
          <w:szCs w:val="22"/>
          <w:shd w:val="clear" w:color="auto" w:fill="FFFFFF"/>
        </w:rPr>
        <w:t>New Business</w:t>
      </w:r>
    </w:p>
    <w:p w14:paraId="7AA72B6B" w14:textId="77777777" w:rsidR="00651D85" w:rsidRPr="00D612B1" w:rsidRDefault="00651D85" w:rsidP="00651D85">
      <w:pPr>
        <w:pStyle w:val="NormalWeb"/>
        <w:numPr>
          <w:ilvl w:val="0"/>
          <w:numId w:val="1"/>
        </w:numPr>
        <w:spacing w:before="0" w:beforeAutospacing="0" w:after="0" w:afterAutospacing="0"/>
        <w:rPr>
          <w:sz w:val="22"/>
          <w:szCs w:val="22"/>
        </w:rPr>
      </w:pPr>
      <w:r w:rsidRPr="00D612B1">
        <w:rPr>
          <w:sz w:val="22"/>
          <w:szCs w:val="22"/>
        </w:rPr>
        <w:t>Old Business</w:t>
      </w:r>
    </w:p>
    <w:p w14:paraId="7A39B2B6" w14:textId="77777777" w:rsidR="00651D85" w:rsidRDefault="00651D85" w:rsidP="00651D85">
      <w:pPr>
        <w:pStyle w:val="NormalWeb"/>
        <w:numPr>
          <w:ilvl w:val="1"/>
          <w:numId w:val="1"/>
        </w:numPr>
        <w:spacing w:before="0" w:beforeAutospacing="0" w:after="0" w:afterAutospacing="0"/>
        <w:rPr>
          <w:rStyle w:val="normaltextrun"/>
          <w:sz w:val="22"/>
          <w:szCs w:val="22"/>
          <w:shd w:val="clear" w:color="auto" w:fill="FFFFFF"/>
        </w:rPr>
      </w:pPr>
      <w:r w:rsidRPr="00D612B1">
        <w:rPr>
          <w:rStyle w:val="normaltextrun"/>
          <w:sz w:val="22"/>
          <w:szCs w:val="22"/>
          <w:shd w:val="clear" w:color="auto" w:fill="FFFFFF"/>
        </w:rPr>
        <w:t>SB56015: A bill to establish an international representative seat on Senate. </w:t>
      </w:r>
    </w:p>
    <w:p w14:paraId="1289E04A" w14:textId="77777777" w:rsidR="00651D85" w:rsidRPr="00D612B1" w:rsidRDefault="00651D85" w:rsidP="00651D85">
      <w:pPr>
        <w:pStyle w:val="NormalWeb"/>
        <w:numPr>
          <w:ilvl w:val="1"/>
          <w:numId w:val="1"/>
        </w:numPr>
        <w:spacing w:before="0" w:beforeAutospacing="0" w:after="0" w:afterAutospacing="0"/>
        <w:rPr>
          <w:sz w:val="22"/>
          <w:szCs w:val="22"/>
          <w:shd w:val="clear" w:color="auto" w:fill="FFFFFF"/>
        </w:rPr>
      </w:pPr>
      <w:r>
        <w:rPr>
          <w:rStyle w:val="normaltextrun"/>
          <w:sz w:val="22"/>
          <w:szCs w:val="22"/>
          <w:shd w:val="clear" w:color="auto" w:fill="FFFFFF"/>
        </w:rPr>
        <w:t>SR56018: A resolution to confirm an alternate member of Board of Elections for Spring 2025</w:t>
      </w:r>
    </w:p>
    <w:p w14:paraId="4E6E2736" w14:textId="77777777" w:rsidR="00651D85" w:rsidRPr="00D612B1" w:rsidRDefault="00651D85" w:rsidP="00651D85">
      <w:pPr>
        <w:pStyle w:val="NormalWeb"/>
        <w:numPr>
          <w:ilvl w:val="0"/>
          <w:numId w:val="1"/>
        </w:numPr>
        <w:spacing w:before="0" w:beforeAutospacing="0" w:after="0" w:afterAutospacing="0"/>
        <w:rPr>
          <w:rStyle w:val="normaltextrun"/>
          <w:sz w:val="22"/>
          <w:szCs w:val="22"/>
          <w:shd w:val="clear" w:color="auto" w:fill="FFFFFF"/>
        </w:rPr>
      </w:pPr>
      <w:r w:rsidRPr="00D612B1">
        <w:rPr>
          <w:rStyle w:val="normaltextrun"/>
          <w:sz w:val="22"/>
          <w:szCs w:val="22"/>
          <w:shd w:val="clear" w:color="auto" w:fill="FFFFFF"/>
        </w:rPr>
        <w:t>New Business</w:t>
      </w:r>
    </w:p>
    <w:p w14:paraId="72E32286" w14:textId="77777777" w:rsidR="00651D85" w:rsidRDefault="00651D85" w:rsidP="00651D85">
      <w:pPr>
        <w:pStyle w:val="NormalWeb"/>
        <w:numPr>
          <w:ilvl w:val="1"/>
          <w:numId w:val="1"/>
        </w:numPr>
        <w:spacing w:before="0" w:beforeAutospacing="0" w:after="0" w:afterAutospacing="0"/>
        <w:rPr>
          <w:rStyle w:val="normaltextrun"/>
          <w:sz w:val="22"/>
          <w:szCs w:val="22"/>
          <w:shd w:val="clear" w:color="auto" w:fill="FFFFFF"/>
        </w:rPr>
      </w:pPr>
      <w:r>
        <w:rPr>
          <w:rStyle w:val="normaltextrun"/>
          <w:sz w:val="22"/>
          <w:szCs w:val="22"/>
          <w:shd w:val="clear" w:color="auto" w:fill="FFFFFF"/>
        </w:rPr>
        <w:t xml:space="preserve">SB56016: A bill to establish the Finance Operating Manual </w:t>
      </w:r>
    </w:p>
    <w:p w14:paraId="0EB05BB4" w14:textId="77777777" w:rsidR="00651D85" w:rsidRDefault="00651D85" w:rsidP="00651D85">
      <w:pPr>
        <w:pStyle w:val="NormalWeb"/>
        <w:numPr>
          <w:ilvl w:val="1"/>
          <w:numId w:val="1"/>
        </w:numPr>
        <w:spacing w:before="0" w:beforeAutospacing="0" w:after="0" w:afterAutospacing="0"/>
        <w:rPr>
          <w:rStyle w:val="normaltextrun"/>
          <w:sz w:val="22"/>
          <w:szCs w:val="22"/>
          <w:shd w:val="clear" w:color="auto" w:fill="FFFFFF"/>
        </w:rPr>
      </w:pPr>
      <w:r>
        <w:rPr>
          <w:rStyle w:val="normaltextrun"/>
          <w:sz w:val="22"/>
          <w:szCs w:val="22"/>
          <w:shd w:val="clear" w:color="auto" w:fill="FFFFFF"/>
        </w:rPr>
        <w:t xml:space="preserve">SB56017: A bill to unify language from the creation of the Parliamentarian </w:t>
      </w:r>
    </w:p>
    <w:p w14:paraId="1EBAC6F5" w14:textId="77777777" w:rsidR="00651D85" w:rsidRPr="00971C4E" w:rsidRDefault="00651D85" w:rsidP="00651D85">
      <w:pPr>
        <w:pStyle w:val="NormalWeb"/>
        <w:numPr>
          <w:ilvl w:val="1"/>
          <w:numId w:val="1"/>
        </w:numPr>
        <w:spacing w:before="0" w:beforeAutospacing="0" w:after="0" w:afterAutospacing="0"/>
        <w:rPr>
          <w:rStyle w:val="normaltextrun"/>
          <w:sz w:val="22"/>
          <w:szCs w:val="22"/>
          <w:shd w:val="clear" w:color="auto" w:fill="FFFFFF"/>
        </w:rPr>
      </w:pPr>
      <w:r>
        <w:rPr>
          <w:rStyle w:val="normaltextrun"/>
          <w:sz w:val="22"/>
          <w:szCs w:val="22"/>
          <w:shd w:val="clear" w:color="auto" w:fill="FFFFFF"/>
        </w:rPr>
        <w:t xml:space="preserve">SB56018: A bill to reform the Campus Life and Environmental Affairs Committee </w:t>
      </w:r>
    </w:p>
    <w:p w14:paraId="7E6F722D" w14:textId="77777777" w:rsidR="00651D85" w:rsidRDefault="00651D85" w:rsidP="00651D85">
      <w:pPr>
        <w:pStyle w:val="NormalWeb"/>
        <w:numPr>
          <w:ilvl w:val="1"/>
          <w:numId w:val="1"/>
        </w:numPr>
        <w:spacing w:before="0" w:beforeAutospacing="0" w:after="0" w:afterAutospacing="0"/>
        <w:rPr>
          <w:rStyle w:val="normaltextrun"/>
          <w:sz w:val="22"/>
          <w:szCs w:val="22"/>
          <w:shd w:val="clear" w:color="auto" w:fill="FFFFFF"/>
        </w:rPr>
      </w:pPr>
      <w:r>
        <w:rPr>
          <w:rStyle w:val="normaltextrun"/>
          <w:sz w:val="22"/>
          <w:szCs w:val="22"/>
          <w:shd w:val="clear" w:color="auto" w:fill="FFFFFF"/>
        </w:rPr>
        <w:t>SR56019: A resolution to call the Supreme Court for a hearing</w:t>
      </w:r>
    </w:p>
    <w:p w14:paraId="147C2C00" w14:textId="77777777" w:rsidR="00651D85" w:rsidRDefault="00651D85" w:rsidP="00651D85">
      <w:pPr>
        <w:pStyle w:val="NormalWeb"/>
        <w:numPr>
          <w:ilvl w:val="1"/>
          <w:numId w:val="1"/>
        </w:numPr>
        <w:spacing w:before="0" w:beforeAutospacing="0" w:after="0" w:afterAutospacing="0"/>
        <w:rPr>
          <w:rStyle w:val="normaltextrun"/>
          <w:sz w:val="22"/>
          <w:szCs w:val="22"/>
          <w:shd w:val="clear" w:color="auto" w:fill="FFFFFF"/>
        </w:rPr>
      </w:pPr>
      <w:r>
        <w:rPr>
          <w:rStyle w:val="normaltextrun"/>
          <w:sz w:val="22"/>
          <w:szCs w:val="22"/>
          <w:shd w:val="clear" w:color="auto" w:fill="FFFFFF"/>
        </w:rPr>
        <w:t xml:space="preserve">SR56020: A resolution to call for the establishment of Naloxone Training initiatives </w:t>
      </w:r>
    </w:p>
    <w:p w14:paraId="7AB0B504" w14:textId="77777777" w:rsidR="00651D85" w:rsidRPr="00D612B1" w:rsidRDefault="00651D85" w:rsidP="00651D85">
      <w:pPr>
        <w:pStyle w:val="NormalWeb"/>
        <w:numPr>
          <w:ilvl w:val="1"/>
          <w:numId w:val="1"/>
        </w:numPr>
        <w:spacing w:before="0" w:beforeAutospacing="0" w:after="0" w:afterAutospacing="0"/>
        <w:rPr>
          <w:rStyle w:val="normaltextrun"/>
          <w:sz w:val="22"/>
          <w:szCs w:val="22"/>
          <w:shd w:val="clear" w:color="auto" w:fill="FFFFFF"/>
        </w:rPr>
      </w:pPr>
      <w:r>
        <w:rPr>
          <w:rStyle w:val="normaltextrun"/>
          <w:sz w:val="22"/>
          <w:szCs w:val="22"/>
          <w:shd w:val="clear" w:color="auto" w:fill="FFFFFF"/>
        </w:rPr>
        <w:t xml:space="preserve">SR56021: A resolution to confirm a Parliamentarian </w:t>
      </w:r>
    </w:p>
    <w:p w14:paraId="2E7534FE" w14:textId="6E0D10F1" w:rsidR="00EF3B95" w:rsidRPr="00AB1FAF" w:rsidRDefault="00EF3B95" w:rsidP="00CE11A3">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0D8C8CF" w14:textId="6AFBEA73" w:rsidR="00A84BE4" w:rsidRPr="00C90EE1"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57CC463D" w14:textId="77777777" w:rsidR="00A84BE4" w:rsidRDefault="00A84BE4" w:rsidP="00C90EE1">
      <w:pPr>
        <w:pStyle w:val="NoSpacing"/>
        <w:rPr>
          <w:rFonts w:ascii="Times New Roman" w:hAnsi="Times New Roman" w:cs="Times New Roman"/>
          <w:sz w:val="20"/>
          <w:szCs w:val="20"/>
        </w:rPr>
      </w:pPr>
    </w:p>
    <w:p w14:paraId="680F926C" w14:textId="77777777" w:rsidR="004D7B00" w:rsidRDefault="004D7B00" w:rsidP="00C90EE1">
      <w:pPr>
        <w:pStyle w:val="NoSpacing"/>
        <w:rPr>
          <w:rFonts w:ascii="Times New Roman" w:hAnsi="Times New Roman" w:cs="Times New Roman"/>
          <w:sz w:val="20"/>
          <w:szCs w:val="20"/>
        </w:rPr>
      </w:pPr>
    </w:p>
    <w:p w14:paraId="2009CB19" w14:textId="77777777" w:rsidR="004D7B00" w:rsidRDefault="004D7B00" w:rsidP="00C90EE1">
      <w:pPr>
        <w:pStyle w:val="NoSpacing"/>
        <w:rPr>
          <w:rFonts w:ascii="Times New Roman" w:hAnsi="Times New Roman" w:cs="Times New Roman"/>
          <w:sz w:val="20"/>
          <w:szCs w:val="20"/>
        </w:rPr>
      </w:pPr>
    </w:p>
    <w:p w14:paraId="3D489690" w14:textId="77777777" w:rsidR="004D7B00" w:rsidRDefault="004D7B00" w:rsidP="00C90EE1">
      <w:pPr>
        <w:pStyle w:val="NoSpacing"/>
        <w:rPr>
          <w:rFonts w:ascii="Times New Roman" w:hAnsi="Times New Roman" w:cs="Times New Roman"/>
          <w:sz w:val="20"/>
          <w:szCs w:val="20"/>
        </w:rPr>
      </w:pPr>
    </w:p>
    <w:p w14:paraId="6FC71948" w14:textId="77777777" w:rsidR="004D7B00" w:rsidRPr="00A84BE4" w:rsidRDefault="004D7B00" w:rsidP="00C90EE1">
      <w:pPr>
        <w:pStyle w:val="NoSpacing"/>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5D73E72A" w14:textId="25622FAA" w:rsidR="00602F4D" w:rsidRPr="00C90EE1" w:rsidRDefault="008D497F" w:rsidP="00C90EE1">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34CC66B8" w:rsidR="00C90EE1"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4B570779" w14:textId="77777777" w:rsidR="008C01BB" w:rsidRDefault="00C90EE1" w:rsidP="008C01BB">
      <w:pPr>
        <w:pStyle w:val="paragraph"/>
        <w:spacing w:before="0" w:beforeAutospacing="0" w:after="0" w:afterAutospacing="0"/>
        <w:textAlignment w:val="baseline"/>
        <w:rPr>
          <w:rFonts w:ascii="Segoe UI" w:hAnsi="Segoe UI" w:cs="Segoe UI"/>
          <w:sz w:val="18"/>
          <w:szCs w:val="18"/>
        </w:rPr>
      </w:pPr>
      <w:r>
        <w:br w:type="page"/>
      </w:r>
      <w:r w:rsidR="008C01BB">
        <w:rPr>
          <w:rStyle w:val="normaltextrun"/>
          <w:b/>
          <w:bCs/>
          <w:sz w:val="22"/>
          <w:szCs w:val="22"/>
        </w:rPr>
        <w:lastRenderedPageBreak/>
        <w:t xml:space="preserve">Old Business </w:t>
      </w:r>
      <w:r w:rsidR="008C01BB">
        <w:rPr>
          <w:rStyle w:val="tabchar"/>
          <w:rFonts w:ascii="Calibri" w:hAnsi="Calibri" w:cs="Calibri"/>
          <w:sz w:val="22"/>
          <w:szCs w:val="22"/>
        </w:rPr>
        <w:tab/>
      </w:r>
      <w:r w:rsidR="008C01BB">
        <w:rPr>
          <w:rStyle w:val="tabchar"/>
          <w:rFonts w:ascii="Calibri" w:hAnsi="Calibri" w:cs="Calibri"/>
          <w:sz w:val="22"/>
          <w:szCs w:val="22"/>
        </w:rPr>
        <w:tab/>
      </w:r>
      <w:r w:rsidR="008C01BB">
        <w:rPr>
          <w:rStyle w:val="tabchar"/>
          <w:rFonts w:ascii="Calibri" w:hAnsi="Calibri" w:cs="Calibri"/>
          <w:sz w:val="22"/>
          <w:szCs w:val="22"/>
        </w:rPr>
        <w:tab/>
      </w:r>
      <w:r w:rsidR="008C01BB">
        <w:rPr>
          <w:rStyle w:val="tabchar"/>
          <w:rFonts w:ascii="Calibri" w:hAnsi="Calibri" w:cs="Calibri"/>
          <w:sz w:val="22"/>
          <w:szCs w:val="22"/>
        </w:rPr>
        <w:tab/>
      </w:r>
      <w:r w:rsidR="008C01BB">
        <w:rPr>
          <w:rStyle w:val="tabchar"/>
          <w:rFonts w:ascii="Calibri" w:hAnsi="Calibri" w:cs="Calibri"/>
          <w:sz w:val="22"/>
          <w:szCs w:val="22"/>
        </w:rPr>
        <w:tab/>
      </w:r>
      <w:r w:rsidR="008C01BB">
        <w:rPr>
          <w:rStyle w:val="tabchar"/>
          <w:rFonts w:ascii="Calibri" w:hAnsi="Calibri" w:cs="Calibri"/>
          <w:sz w:val="22"/>
          <w:szCs w:val="22"/>
        </w:rPr>
        <w:tab/>
      </w:r>
      <w:r w:rsidR="008C01BB">
        <w:rPr>
          <w:rStyle w:val="tabchar"/>
          <w:rFonts w:ascii="Calibri" w:hAnsi="Calibri" w:cs="Calibri"/>
          <w:sz w:val="22"/>
          <w:szCs w:val="22"/>
        </w:rPr>
        <w:tab/>
      </w:r>
      <w:r w:rsidR="008C01BB">
        <w:rPr>
          <w:rStyle w:val="tabchar"/>
          <w:rFonts w:ascii="Calibri" w:hAnsi="Calibri" w:cs="Calibri"/>
          <w:sz w:val="22"/>
          <w:szCs w:val="22"/>
        </w:rPr>
        <w:tab/>
      </w:r>
      <w:r w:rsidR="008C01BB">
        <w:rPr>
          <w:rStyle w:val="tabchar"/>
          <w:rFonts w:ascii="Calibri" w:hAnsi="Calibri" w:cs="Calibri"/>
          <w:sz w:val="22"/>
          <w:szCs w:val="22"/>
        </w:rPr>
        <w:tab/>
      </w:r>
      <w:r w:rsidR="008C01BB">
        <w:rPr>
          <w:rStyle w:val="normaltextrun"/>
          <w:b/>
          <w:bCs/>
          <w:sz w:val="22"/>
          <w:szCs w:val="22"/>
        </w:rPr>
        <w:t xml:space="preserve">            </w:t>
      </w:r>
      <w:r w:rsidR="008C01BB">
        <w:rPr>
          <w:rStyle w:val="normaltextrun"/>
          <w:b/>
          <w:bCs/>
          <w:sz w:val="22"/>
          <w:szCs w:val="22"/>
          <w:u w:val="single"/>
        </w:rPr>
        <w:t>First Reading</w:t>
      </w:r>
      <w:r w:rsidR="008C01BB">
        <w:rPr>
          <w:rStyle w:val="eop"/>
          <w:sz w:val="22"/>
          <w:szCs w:val="22"/>
        </w:rPr>
        <w:t> </w:t>
      </w:r>
    </w:p>
    <w:p w14:paraId="64C6861F"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Agenda Item</w:t>
      </w:r>
      <w:r w:rsidRPr="00542CAC">
        <w:rPr>
          <w:rStyle w:val="normaltextrun"/>
          <w:sz w:val="22"/>
          <w:szCs w:val="22"/>
        </w:rPr>
        <w:t xml:space="preserve">: </w:t>
      </w:r>
      <w:r w:rsidRPr="00542CAC">
        <w:rPr>
          <w:rStyle w:val="normaltextrun"/>
        </w:rPr>
        <w:t>A</w:t>
      </w:r>
      <w:r w:rsidRPr="00542CAC">
        <w:rPr>
          <w:rStyle w:val="normaltextrun"/>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b/>
          <w:bCs/>
          <w:sz w:val="22"/>
          <w:szCs w:val="22"/>
        </w:rPr>
        <w:t xml:space="preserve">         </w:t>
      </w:r>
      <w:r>
        <w:rPr>
          <w:rStyle w:val="tabchar"/>
          <w:rFonts w:ascii="Calibri" w:hAnsi="Calibri" w:cs="Calibri"/>
          <w:sz w:val="22"/>
          <w:szCs w:val="22"/>
        </w:rPr>
        <w:tab/>
      </w:r>
      <w:r>
        <w:rPr>
          <w:rStyle w:val="normaltextrun"/>
          <w:b/>
          <w:bCs/>
          <w:sz w:val="22"/>
          <w:szCs w:val="22"/>
        </w:rPr>
        <w:t xml:space="preserve">  </w:t>
      </w:r>
      <w:r w:rsidRPr="00542CAC">
        <w:rPr>
          <w:rStyle w:val="normaltextrun"/>
          <w:sz w:val="22"/>
          <w:szCs w:val="22"/>
        </w:rPr>
        <w:t xml:space="preserve">November </w:t>
      </w:r>
      <w:r>
        <w:rPr>
          <w:rStyle w:val="normaltextrun"/>
          <w:sz w:val="22"/>
          <w:szCs w:val="22"/>
        </w:rPr>
        <w:t>1</w:t>
      </w:r>
      <w:r w:rsidRPr="00542CAC">
        <w:rPr>
          <w:rStyle w:val="normaltextrun"/>
          <w:sz w:val="22"/>
          <w:szCs w:val="22"/>
        </w:rPr>
        <w:t>5</w:t>
      </w:r>
      <w:r w:rsidRPr="00542CAC">
        <w:rPr>
          <w:rStyle w:val="normaltextrun"/>
          <w:sz w:val="17"/>
          <w:szCs w:val="17"/>
          <w:vertAlign w:val="superscript"/>
        </w:rPr>
        <w:t>th</w:t>
      </w:r>
      <w:r w:rsidRPr="00542CAC">
        <w:rPr>
          <w:rStyle w:val="normaltextrun"/>
          <w:sz w:val="22"/>
          <w:szCs w:val="22"/>
        </w:rPr>
        <w:t>, 2024</w:t>
      </w:r>
      <w:r>
        <w:rPr>
          <w:rStyle w:val="eop"/>
          <w:sz w:val="22"/>
          <w:szCs w:val="22"/>
        </w:rPr>
        <w:t> </w:t>
      </w:r>
    </w:p>
    <w:p w14:paraId="2F1432F2"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 xml:space="preserve">Author: </w:t>
      </w:r>
      <w:r>
        <w:rPr>
          <w:rStyle w:val="normaltextrun"/>
          <w:sz w:val="22"/>
          <w:szCs w:val="22"/>
        </w:rPr>
        <w:t>Senator Samuel, Senator Udoh, Deputy Speaker Gonzalez</w:t>
      </w:r>
      <w:r>
        <w:rPr>
          <w:rStyle w:val="eop"/>
          <w:sz w:val="22"/>
          <w:szCs w:val="22"/>
        </w:rPr>
        <w:t> </w:t>
      </w:r>
    </w:p>
    <w:p w14:paraId="34F34608"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normaltextrun"/>
          <w:b/>
          <w:bCs/>
          <w:sz w:val="22"/>
          <w:szCs w:val="22"/>
        </w:rPr>
        <w:t>Sponsor:</w:t>
      </w:r>
      <w:r>
        <w:rPr>
          <w:rStyle w:val="normaltextrun"/>
          <w:sz w:val="22"/>
          <w:szCs w:val="22"/>
        </w:rPr>
        <w:t xml:space="preserve"> Senator Samuel, Senator Udoh, Deputy Speaker Gonzalez </w:t>
      </w:r>
      <w:r>
        <w:rPr>
          <w:rStyle w:val="eop"/>
          <w:sz w:val="22"/>
          <w:szCs w:val="22"/>
        </w:rPr>
        <w:t> </w:t>
      </w:r>
    </w:p>
    <w:p w14:paraId="73D26BC2" w14:textId="77777777" w:rsidR="008C01BB" w:rsidRDefault="008C01BB" w:rsidP="008C01BB">
      <w:pPr>
        <w:pStyle w:val="paragraph"/>
        <w:spacing w:before="0" w:beforeAutospacing="0" w:after="0" w:afterAutospacing="0"/>
        <w:ind w:firstLine="3600"/>
        <w:textAlignment w:val="baseline"/>
        <w:rPr>
          <w:rFonts w:ascii="Segoe UI" w:hAnsi="Segoe UI" w:cs="Segoe UI"/>
          <w:sz w:val="18"/>
          <w:szCs w:val="18"/>
        </w:rPr>
      </w:pPr>
      <w:r>
        <w:rPr>
          <w:rStyle w:val="eop"/>
          <w:sz w:val="22"/>
          <w:szCs w:val="22"/>
        </w:rPr>
        <w:t> </w:t>
      </w:r>
    </w:p>
    <w:p w14:paraId="6A7CDCEC" w14:textId="77777777" w:rsidR="008C01BB" w:rsidRDefault="008C01BB" w:rsidP="008C01BB">
      <w:pPr>
        <w:pStyle w:val="paragraph"/>
        <w:spacing w:before="0" w:beforeAutospacing="0" w:after="0" w:afterAutospacing="0"/>
        <w:jc w:val="center"/>
        <w:textAlignment w:val="baseline"/>
        <w:rPr>
          <w:rFonts w:ascii="Segoe UI" w:hAnsi="Segoe UI" w:cs="Segoe UI"/>
          <w:sz w:val="18"/>
          <w:szCs w:val="18"/>
        </w:rPr>
      </w:pPr>
      <w:r>
        <w:rPr>
          <w:rStyle w:val="normaltextrun"/>
          <w:b/>
          <w:bCs/>
          <w:sz w:val="22"/>
          <w:szCs w:val="22"/>
        </w:rPr>
        <w:t>ENROLLED SENATE BILL 56015</w:t>
      </w:r>
      <w:r>
        <w:rPr>
          <w:rStyle w:val="eop"/>
          <w:sz w:val="22"/>
          <w:szCs w:val="22"/>
        </w:rPr>
        <w:t> </w:t>
      </w:r>
    </w:p>
    <w:p w14:paraId="533435DB" w14:textId="77777777" w:rsidR="008C01BB" w:rsidRDefault="008C01BB" w:rsidP="008C01BB">
      <w:pPr>
        <w:pStyle w:val="paragraph"/>
        <w:pBdr>
          <w:bottom w:val="single" w:sz="4" w:space="1" w:color="000000"/>
        </w:pBdr>
        <w:spacing w:before="0" w:beforeAutospacing="0" w:after="0" w:afterAutospacing="0"/>
        <w:jc w:val="center"/>
        <w:textAlignment w:val="baseline"/>
        <w:rPr>
          <w:rFonts w:ascii="Segoe UI" w:hAnsi="Segoe UI" w:cs="Segoe UI"/>
          <w:sz w:val="18"/>
          <w:szCs w:val="18"/>
        </w:rPr>
      </w:pPr>
      <w:r>
        <w:rPr>
          <w:rStyle w:val="normaltextrun"/>
          <w:b/>
          <w:bCs/>
          <w:sz w:val="22"/>
          <w:szCs w:val="22"/>
        </w:rPr>
        <w:t>Fifty–Sixth Session</w:t>
      </w:r>
      <w:r>
        <w:rPr>
          <w:rStyle w:val="eop"/>
          <w:sz w:val="22"/>
          <w:szCs w:val="22"/>
        </w:rPr>
        <w:t> </w:t>
      </w:r>
    </w:p>
    <w:p w14:paraId="1502F086" w14:textId="77777777" w:rsidR="008C01BB" w:rsidRDefault="008C01BB" w:rsidP="008C01BB">
      <w:pPr>
        <w:pStyle w:val="paragraph"/>
        <w:spacing w:before="0" w:beforeAutospacing="0" w:after="0" w:afterAutospacing="0"/>
        <w:ind w:left="1440" w:hanging="1440"/>
        <w:textAlignment w:val="baseline"/>
        <w:rPr>
          <w:rFonts w:ascii="Segoe UI" w:hAnsi="Segoe UI" w:cs="Segoe UI"/>
          <w:sz w:val="18"/>
          <w:szCs w:val="18"/>
        </w:rPr>
      </w:pPr>
      <w:r>
        <w:rPr>
          <w:rStyle w:val="normaltextrun"/>
          <w:b/>
          <w:bCs/>
          <w:sz w:val="22"/>
          <w:szCs w:val="22"/>
          <w:u w:val="single"/>
        </w:rPr>
        <w:t>Summary</w:t>
      </w:r>
      <w:r>
        <w:rPr>
          <w:rStyle w:val="normaltextrun"/>
          <w:b/>
          <w:bCs/>
          <w:sz w:val="22"/>
          <w:szCs w:val="22"/>
        </w:rPr>
        <w:t>:</w:t>
      </w:r>
      <w:r>
        <w:rPr>
          <w:rStyle w:val="normaltextrun"/>
          <w:sz w:val="22"/>
          <w:szCs w:val="22"/>
        </w:rPr>
        <w:t xml:space="preserve"> </w:t>
      </w:r>
      <w:r>
        <w:rPr>
          <w:rStyle w:val="normaltextrun"/>
          <w:sz w:val="20"/>
          <w:szCs w:val="20"/>
        </w:rPr>
        <w:t>A bill to establish an international representative seat on Senate.</w:t>
      </w:r>
      <w:r>
        <w:rPr>
          <w:rStyle w:val="eop"/>
          <w:sz w:val="20"/>
          <w:szCs w:val="20"/>
        </w:rPr>
        <w:t> </w:t>
      </w:r>
    </w:p>
    <w:p w14:paraId="2CD1EF9D"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eop"/>
          <w:sz w:val="22"/>
          <w:szCs w:val="22"/>
        </w:rPr>
        <w:t> </w:t>
      </w:r>
    </w:p>
    <w:p w14:paraId="0CE236F3"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normaltextrun"/>
          <w:b/>
          <w:bCs/>
          <w:sz w:val="22"/>
          <w:szCs w:val="22"/>
          <w:u w:val="single"/>
        </w:rPr>
        <w:t>Legislation</w:t>
      </w:r>
      <w:r>
        <w:rPr>
          <w:rStyle w:val="normaltextrun"/>
          <w:b/>
          <w:bCs/>
          <w:sz w:val="22"/>
          <w:szCs w:val="22"/>
        </w:rPr>
        <w:t>: </w:t>
      </w:r>
      <w:r>
        <w:rPr>
          <w:rStyle w:val="eop"/>
          <w:sz w:val="22"/>
          <w:szCs w:val="22"/>
        </w:rPr>
        <w:t> </w:t>
      </w:r>
    </w:p>
    <w:p w14:paraId="5D62C4BE"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Northern Illinois University hosts a diverse international student population contributing to the University’s academic and cultural environment; and </w:t>
      </w:r>
      <w:r>
        <w:rPr>
          <w:rStyle w:val="eop"/>
          <w:sz w:val="20"/>
          <w:szCs w:val="20"/>
        </w:rPr>
        <w:t> </w:t>
      </w:r>
    </w:p>
    <w:p w14:paraId="31229D44"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17F8174B"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International students face unique challenges and have specific needs that no other constituency group can present; and </w:t>
      </w:r>
      <w:r>
        <w:rPr>
          <w:rStyle w:val="eop"/>
          <w:sz w:val="20"/>
          <w:szCs w:val="20"/>
        </w:rPr>
        <w:t> </w:t>
      </w:r>
    </w:p>
    <w:p w14:paraId="23A246B4"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237F328C"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cultivating an international seat will allow international students be represented to the Student Government Association and the University; and </w:t>
      </w:r>
      <w:r>
        <w:rPr>
          <w:rStyle w:val="eop"/>
          <w:sz w:val="20"/>
          <w:szCs w:val="20"/>
        </w:rPr>
        <w:t> </w:t>
      </w:r>
    </w:p>
    <w:p w14:paraId="61C2DF74"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0C0340A2"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normaltextrun"/>
          <w:sz w:val="20"/>
          <w:szCs w:val="20"/>
        </w:rPr>
        <w:t>WHEREAS, Article IV, §1.B of the Student Government Association Constitution states that, “The Senate shall have the power to create and amend the SGA Bylaws”;</w:t>
      </w:r>
      <w:r>
        <w:rPr>
          <w:rStyle w:val="eop"/>
          <w:sz w:val="20"/>
          <w:szCs w:val="20"/>
        </w:rPr>
        <w:t> </w:t>
      </w:r>
    </w:p>
    <w:p w14:paraId="73D33202"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r>
        <w:rPr>
          <w:rStyle w:val="eop"/>
          <w:sz w:val="20"/>
          <w:szCs w:val="20"/>
        </w:rPr>
        <w:t> </w:t>
      </w:r>
    </w:p>
    <w:p w14:paraId="0832688C" w14:textId="77777777" w:rsidR="008C01BB" w:rsidRDefault="008C01BB" w:rsidP="008C01BB">
      <w:pPr>
        <w:pStyle w:val="paragraph"/>
        <w:spacing w:before="0" w:beforeAutospacing="0" w:after="0" w:afterAutospacing="0"/>
        <w:jc w:val="center"/>
        <w:textAlignment w:val="baseline"/>
        <w:rPr>
          <w:rFonts w:ascii="Segoe UI" w:hAnsi="Segoe UI" w:cs="Segoe UI"/>
          <w:sz w:val="18"/>
          <w:szCs w:val="18"/>
        </w:rPr>
      </w:pPr>
      <w:r>
        <w:rPr>
          <w:rStyle w:val="normaltextrun"/>
          <w:sz w:val="20"/>
          <w:szCs w:val="20"/>
        </w:rPr>
        <w:t>THEREFORE, the students of Northern Illinois University represented in this Senate enact that the SGA Bylaws be changed to the following:</w:t>
      </w:r>
      <w:r>
        <w:rPr>
          <w:rStyle w:val="eop"/>
          <w:sz w:val="20"/>
          <w:szCs w:val="20"/>
        </w:rPr>
        <w:t> </w:t>
      </w:r>
    </w:p>
    <w:p w14:paraId="10E1730B" w14:textId="77777777" w:rsidR="008C01BB" w:rsidRDefault="008C01BB" w:rsidP="008C01BB">
      <w:pPr>
        <w:pStyle w:val="paragraph"/>
        <w:spacing w:before="0" w:beforeAutospacing="0" w:after="0" w:afterAutospacing="0"/>
        <w:jc w:val="center"/>
        <w:textAlignment w:val="baseline"/>
        <w:rPr>
          <w:rFonts w:ascii="Segoe UI" w:hAnsi="Segoe UI" w:cs="Segoe UI"/>
          <w:sz w:val="18"/>
          <w:szCs w:val="18"/>
        </w:rPr>
      </w:pPr>
      <w:r>
        <w:rPr>
          <w:rStyle w:val="eop"/>
          <w:sz w:val="20"/>
          <w:szCs w:val="20"/>
        </w:rPr>
        <w:t> </w:t>
      </w:r>
    </w:p>
    <w:p w14:paraId="3407189B" w14:textId="77777777" w:rsidR="008C01BB" w:rsidRDefault="008C01BB" w:rsidP="008C01BB">
      <w:pPr>
        <w:pStyle w:val="paragraph"/>
        <w:spacing w:before="0" w:beforeAutospacing="0" w:after="0" w:afterAutospacing="0"/>
        <w:ind w:left="720"/>
        <w:jc w:val="center"/>
        <w:textAlignment w:val="baseline"/>
        <w:rPr>
          <w:rFonts w:ascii="Segoe UI" w:hAnsi="Segoe UI" w:cs="Segoe UI"/>
          <w:sz w:val="18"/>
          <w:szCs w:val="18"/>
        </w:rPr>
      </w:pPr>
      <w:r>
        <w:rPr>
          <w:rStyle w:val="eop"/>
          <w:sz w:val="20"/>
          <w:szCs w:val="20"/>
        </w:rPr>
        <w:t> </w:t>
      </w:r>
    </w:p>
    <w:p w14:paraId="0F47C136" w14:textId="77777777" w:rsidR="008C01BB" w:rsidRPr="00542CAC" w:rsidRDefault="008C01BB" w:rsidP="008C01BB">
      <w:pPr>
        <w:pStyle w:val="paragraph"/>
        <w:spacing w:before="0" w:beforeAutospacing="0" w:after="0" w:afterAutospacing="0"/>
        <w:ind w:left="720"/>
        <w:jc w:val="center"/>
        <w:textAlignment w:val="baseline"/>
        <w:rPr>
          <w:rFonts w:ascii="Perpetua" w:hAnsi="Perpetua" w:cs="Segoe UI"/>
          <w:sz w:val="18"/>
          <w:szCs w:val="18"/>
        </w:rPr>
      </w:pPr>
      <w:r w:rsidRPr="00542CAC">
        <w:rPr>
          <w:rStyle w:val="normaltextrun"/>
          <w:rFonts w:ascii="Perpetua" w:hAnsi="Perpetua"/>
          <w:b/>
          <w:bCs/>
          <w:sz w:val="20"/>
          <w:szCs w:val="20"/>
        </w:rPr>
        <w:t>ARTICLE III </w:t>
      </w:r>
      <w:r w:rsidRPr="00542CAC">
        <w:rPr>
          <w:rStyle w:val="eop"/>
          <w:rFonts w:ascii="Perpetua" w:hAnsi="Perpetua"/>
          <w:sz w:val="20"/>
          <w:szCs w:val="20"/>
        </w:rPr>
        <w:t> </w:t>
      </w:r>
    </w:p>
    <w:p w14:paraId="4ECBF25C" w14:textId="77777777" w:rsidR="008C01BB" w:rsidRPr="00542CAC" w:rsidRDefault="008C01BB" w:rsidP="008C01BB">
      <w:pPr>
        <w:pStyle w:val="paragraph"/>
        <w:spacing w:before="0" w:beforeAutospacing="0" w:after="0" w:afterAutospacing="0"/>
        <w:ind w:left="720"/>
        <w:jc w:val="center"/>
        <w:textAlignment w:val="baseline"/>
        <w:rPr>
          <w:rFonts w:ascii="Perpetua" w:hAnsi="Perpetua" w:cs="Segoe UI"/>
          <w:sz w:val="18"/>
          <w:szCs w:val="18"/>
        </w:rPr>
      </w:pPr>
      <w:r w:rsidRPr="00542CAC">
        <w:rPr>
          <w:rStyle w:val="normaltextrun"/>
          <w:rFonts w:ascii="Perpetua" w:hAnsi="Perpetua"/>
          <w:b/>
          <w:bCs/>
          <w:sz w:val="20"/>
          <w:szCs w:val="20"/>
        </w:rPr>
        <w:t>QUALIFICATIONS FOR CANDIDACY </w:t>
      </w:r>
      <w:r w:rsidRPr="00542CAC">
        <w:rPr>
          <w:rStyle w:val="eop"/>
          <w:rFonts w:ascii="Perpetua" w:hAnsi="Perpetua"/>
          <w:sz w:val="20"/>
          <w:szCs w:val="20"/>
        </w:rPr>
        <w:t> </w:t>
      </w:r>
    </w:p>
    <w:p w14:paraId="011D80AD" w14:textId="77777777" w:rsidR="008C01BB" w:rsidRPr="00542CAC" w:rsidRDefault="008C01BB" w:rsidP="008C01BB">
      <w:pPr>
        <w:pStyle w:val="paragraph"/>
        <w:spacing w:before="0" w:beforeAutospacing="0" w:after="0" w:afterAutospacing="0"/>
        <w:ind w:left="720"/>
        <w:jc w:val="center"/>
        <w:textAlignment w:val="baseline"/>
        <w:rPr>
          <w:rFonts w:ascii="Perpetua" w:hAnsi="Perpetua" w:cs="Segoe UI"/>
          <w:sz w:val="18"/>
          <w:szCs w:val="18"/>
        </w:rPr>
      </w:pPr>
      <w:r w:rsidRPr="00542CAC">
        <w:rPr>
          <w:rStyle w:val="eop"/>
          <w:rFonts w:ascii="Perpetua" w:hAnsi="Perpetua"/>
          <w:sz w:val="20"/>
          <w:szCs w:val="20"/>
        </w:rPr>
        <w:t> </w:t>
      </w:r>
    </w:p>
    <w:p w14:paraId="63DE2ABD" w14:textId="77777777" w:rsidR="008C01BB" w:rsidRPr="00542CAC" w:rsidRDefault="008C01BB" w:rsidP="008C01BB">
      <w:pPr>
        <w:pStyle w:val="paragraph"/>
        <w:spacing w:before="0" w:beforeAutospacing="0" w:after="0" w:afterAutospacing="0"/>
        <w:ind w:left="720"/>
        <w:jc w:val="center"/>
        <w:textAlignment w:val="baseline"/>
        <w:rPr>
          <w:rFonts w:ascii="Perpetua" w:hAnsi="Perpetua" w:cs="Segoe UI"/>
          <w:sz w:val="18"/>
          <w:szCs w:val="18"/>
        </w:rPr>
      </w:pPr>
      <w:r w:rsidRPr="00542CAC">
        <w:rPr>
          <w:rStyle w:val="normaltextrun"/>
          <w:rFonts w:ascii="Perpetua" w:hAnsi="Perpetua"/>
          <w:b/>
          <w:bCs/>
          <w:sz w:val="20"/>
          <w:szCs w:val="20"/>
        </w:rPr>
        <w:t>Section 1 </w:t>
      </w:r>
      <w:r w:rsidRPr="00542CAC">
        <w:rPr>
          <w:rStyle w:val="eop"/>
          <w:rFonts w:ascii="Perpetua" w:hAnsi="Perpetua"/>
          <w:sz w:val="20"/>
          <w:szCs w:val="20"/>
        </w:rPr>
        <w:t> </w:t>
      </w:r>
    </w:p>
    <w:p w14:paraId="5D1A6FD9" w14:textId="77777777" w:rsidR="008C01BB" w:rsidRPr="00542CAC" w:rsidRDefault="008C01BB" w:rsidP="008C01BB">
      <w:pPr>
        <w:pStyle w:val="paragraph"/>
        <w:spacing w:before="0" w:beforeAutospacing="0" w:after="0" w:afterAutospacing="0"/>
        <w:ind w:left="720"/>
        <w:jc w:val="center"/>
        <w:textAlignment w:val="baseline"/>
        <w:rPr>
          <w:rFonts w:ascii="Perpetua" w:hAnsi="Perpetua" w:cs="Segoe UI"/>
          <w:sz w:val="18"/>
          <w:szCs w:val="18"/>
        </w:rPr>
      </w:pPr>
      <w:r w:rsidRPr="00542CAC">
        <w:rPr>
          <w:rStyle w:val="normaltextrun"/>
          <w:rFonts w:ascii="Perpetua" w:hAnsi="Perpetua"/>
          <w:b/>
          <w:bCs/>
          <w:sz w:val="20"/>
          <w:szCs w:val="20"/>
        </w:rPr>
        <w:t>Legislative Qualifications </w:t>
      </w:r>
      <w:r w:rsidRPr="00542CAC">
        <w:rPr>
          <w:rStyle w:val="eop"/>
          <w:rFonts w:ascii="Perpetua" w:hAnsi="Perpetua"/>
          <w:sz w:val="20"/>
          <w:szCs w:val="20"/>
        </w:rPr>
        <w:t> </w:t>
      </w:r>
    </w:p>
    <w:p w14:paraId="5A41BF4F" w14:textId="77777777" w:rsidR="008C01BB" w:rsidRPr="00542CAC" w:rsidRDefault="008C01BB" w:rsidP="008C01BB">
      <w:pPr>
        <w:pStyle w:val="paragraph"/>
        <w:numPr>
          <w:ilvl w:val="0"/>
          <w:numId w:val="219"/>
        </w:numPr>
        <w:tabs>
          <w:tab w:val="clear" w:pos="720"/>
          <w:tab w:val="num" w:pos="-720"/>
        </w:tabs>
        <w:spacing w:before="0" w:beforeAutospacing="0" w:after="0" w:afterAutospacing="0"/>
        <w:ind w:left="0" w:firstLine="0"/>
        <w:textAlignment w:val="baseline"/>
        <w:rPr>
          <w:rFonts w:ascii="Perpetua" w:hAnsi="Perpetua"/>
          <w:sz w:val="20"/>
          <w:szCs w:val="20"/>
        </w:rPr>
      </w:pPr>
      <w:r w:rsidRPr="00542CAC">
        <w:rPr>
          <w:rStyle w:val="normaltextrun"/>
          <w:rFonts w:ascii="Perpetua" w:hAnsi="Perpetua"/>
          <w:sz w:val="20"/>
          <w:szCs w:val="20"/>
        </w:rPr>
        <w:t>Senate voting seats shall be composed of the following constituents: </w:t>
      </w:r>
      <w:r w:rsidRPr="00542CAC">
        <w:rPr>
          <w:rStyle w:val="eop"/>
          <w:rFonts w:ascii="Perpetua" w:hAnsi="Perpetua"/>
          <w:sz w:val="20"/>
          <w:szCs w:val="20"/>
        </w:rPr>
        <w:t> </w:t>
      </w:r>
    </w:p>
    <w:p w14:paraId="27550D9F" w14:textId="77777777" w:rsidR="008C01BB" w:rsidRPr="00542CAC" w:rsidRDefault="008C01BB" w:rsidP="008C01BB">
      <w:pPr>
        <w:pStyle w:val="paragraph"/>
        <w:numPr>
          <w:ilvl w:val="0"/>
          <w:numId w:val="220"/>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The number of seats in the Senate at one time shall not exceed seventy-five (75) seats. </w:t>
      </w:r>
      <w:r w:rsidRPr="00542CAC">
        <w:rPr>
          <w:rStyle w:val="eop"/>
          <w:rFonts w:ascii="Perpetua" w:hAnsi="Perpetua"/>
          <w:sz w:val="20"/>
          <w:szCs w:val="20"/>
        </w:rPr>
        <w:t> </w:t>
      </w:r>
    </w:p>
    <w:p w14:paraId="04F85106" w14:textId="77777777" w:rsidR="008C01BB" w:rsidRPr="00542CAC" w:rsidRDefault="008C01BB" w:rsidP="008C01BB">
      <w:pPr>
        <w:pStyle w:val="paragraph"/>
        <w:numPr>
          <w:ilvl w:val="0"/>
          <w:numId w:val="221"/>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The number of seats in the Senate at one time shall not be less than twenty (21) seats. </w:t>
      </w:r>
      <w:r w:rsidRPr="00542CAC">
        <w:rPr>
          <w:rStyle w:val="eop"/>
          <w:rFonts w:ascii="Perpetua" w:hAnsi="Perpetua"/>
          <w:sz w:val="20"/>
          <w:szCs w:val="20"/>
        </w:rPr>
        <w:t> </w:t>
      </w:r>
    </w:p>
    <w:p w14:paraId="454918DD" w14:textId="77777777" w:rsidR="008C01BB" w:rsidRPr="00542CAC" w:rsidRDefault="008C01BB" w:rsidP="008C01BB">
      <w:pPr>
        <w:pStyle w:val="paragraph"/>
        <w:numPr>
          <w:ilvl w:val="0"/>
          <w:numId w:val="222"/>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Every Senate session should have available the following seats at minimum. </w:t>
      </w:r>
      <w:r w:rsidRPr="00542CAC">
        <w:rPr>
          <w:rStyle w:val="eop"/>
          <w:rFonts w:ascii="Perpetua" w:hAnsi="Perpetua"/>
          <w:sz w:val="20"/>
          <w:szCs w:val="20"/>
        </w:rPr>
        <w:t> </w:t>
      </w:r>
    </w:p>
    <w:p w14:paraId="204BAD47" w14:textId="77777777" w:rsidR="008C01BB" w:rsidRPr="00542CAC" w:rsidRDefault="008C01BB" w:rsidP="008C01BB">
      <w:pPr>
        <w:pStyle w:val="paragraph"/>
        <w:numPr>
          <w:ilvl w:val="0"/>
          <w:numId w:val="223"/>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rPr>
        <w:t>Each of the NIU Colleges shall be represented by at least two students who occupies two (2) seats per college. </w:t>
      </w:r>
      <w:r w:rsidRPr="00542CAC">
        <w:rPr>
          <w:rStyle w:val="eop"/>
          <w:rFonts w:ascii="Perpetua" w:hAnsi="Perpetua"/>
          <w:sz w:val="20"/>
          <w:szCs w:val="20"/>
        </w:rPr>
        <w:t> </w:t>
      </w:r>
    </w:p>
    <w:p w14:paraId="12435237" w14:textId="77777777" w:rsidR="008C01BB" w:rsidRPr="00542CAC" w:rsidRDefault="008C01BB" w:rsidP="008C01BB">
      <w:pPr>
        <w:pStyle w:val="paragraph"/>
        <w:numPr>
          <w:ilvl w:val="0"/>
          <w:numId w:val="224"/>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rPr>
        <w:t>Graduate students representing the Graduate School shall occupy one (1) seat.</w:t>
      </w:r>
      <w:r w:rsidRPr="00542CAC">
        <w:rPr>
          <w:rStyle w:val="eop"/>
          <w:rFonts w:ascii="Perpetua" w:hAnsi="Perpetua"/>
          <w:sz w:val="20"/>
          <w:szCs w:val="20"/>
        </w:rPr>
        <w:t> </w:t>
      </w:r>
    </w:p>
    <w:p w14:paraId="3BB5BE27" w14:textId="77777777" w:rsidR="008C01BB" w:rsidRPr="00542CAC" w:rsidRDefault="008C01BB" w:rsidP="008C01BB">
      <w:pPr>
        <w:pStyle w:val="paragraph"/>
        <w:numPr>
          <w:ilvl w:val="0"/>
          <w:numId w:val="225"/>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rPr>
        <w:t>Students residing in any university provided housing shall occupy two (2) seats.</w:t>
      </w:r>
      <w:r w:rsidRPr="00542CAC">
        <w:rPr>
          <w:rStyle w:val="eop"/>
          <w:rFonts w:ascii="Perpetua" w:hAnsi="Perpetua"/>
          <w:sz w:val="20"/>
          <w:szCs w:val="20"/>
        </w:rPr>
        <w:t> </w:t>
      </w:r>
    </w:p>
    <w:p w14:paraId="464CC485" w14:textId="77777777" w:rsidR="008C01BB" w:rsidRPr="00542CAC" w:rsidRDefault="008C01BB" w:rsidP="008C01BB">
      <w:pPr>
        <w:pStyle w:val="paragraph"/>
        <w:numPr>
          <w:ilvl w:val="0"/>
          <w:numId w:val="226"/>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shd w:val="clear" w:color="auto" w:fill="FFFF00"/>
        </w:rPr>
        <w:t>Any enrolled international student shall occupy two (2) seats.  </w:t>
      </w:r>
      <w:r w:rsidRPr="00542CAC">
        <w:rPr>
          <w:rStyle w:val="eop"/>
          <w:rFonts w:ascii="Perpetua" w:hAnsi="Perpetua"/>
          <w:sz w:val="20"/>
          <w:szCs w:val="20"/>
        </w:rPr>
        <w:t> </w:t>
      </w:r>
    </w:p>
    <w:p w14:paraId="0A1C00CE" w14:textId="77777777" w:rsidR="008C01BB" w:rsidRPr="00542CAC" w:rsidRDefault="008C01BB" w:rsidP="008C01BB">
      <w:pPr>
        <w:pStyle w:val="paragraph"/>
        <w:numPr>
          <w:ilvl w:val="0"/>
          <w:numId w:val="227"/>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rPr>
        <w:t>Underserved student communities shall occupy seven (7) seats and shall be defined as any group of students who are protected classes under federal, state, or university nondiscrimination policies, with one to be allocated to a Graduate student. </w:t>
      </w:r>
      <w:r w:rsidRPr="00542CAC">
        <w:rPr>
          <w:rStyle w:val="eop"/>
          <w:rFonts w:ascii="Perpetua" w:hAnsi="Perpetua"/>
          <w:sz w:val="20"/>
          <w:szCs w:val="20"/>
        </w:rPr>
        <w:t> </w:t>
      </w:r>
    </w:p>
    <w:p w14:paraId="6F57942F" w14:textId="77777777" w:rsidR="008C01BB" w:rsidRPr="00542CAC" w:rsidRDefault="008C01BB" w:rsidP="008C01BB">
      <w:pPr>
        <w:pStyle w:val="paragraph"/>
        <w:numPr>
          <w:ilvl w:val="0"/>
          <w:numId w:val="228"/>
        </w:numPr>
        <w:tabs>
          <w:tab w:val="clear" w:pos="720"/>
          <w:tab w:val="num" w:pos="-720"/>
        </w:tabs>
        <w:spacing w:before="0" w:beforeAutospacing="0" w:after="0" w:afterAutospacing="0"/>
        <w:ind w:left="1440" w:firstLine="0"/>
        <w:textAlignment w:val="baseline"/>
        <w:rPr>
          <w:rFonts w:ascii="Perpetua" w:hAnsi="Perpetua"/>
          <w:sz w:val="20"/>
          <w:szCs w:val="20"/>
        </w:rPr>
      </w:pPr>
      <w:r w:rsidRPr="00542CAC">
        <w:rPr>
          <w:rStyle w:val="normaltextrun"/>
          <w:rFonts w:ascii="Perpetua" w:hAnsi="Perpetua"/>
          <w:sz w:val="20"/>
          <w:szCs w:val="20"/>
        </w:rPr>
        <w:t>Students not representing any of the above categories shall occupy four (4) seats as University At-Large representatives. Students who are undecided on their major may also occupy these seats.</w:t>
      </w:r>
      <w:r w:rsidRPr="00542CAC">
        <w:rPr>
          <w:rStyle w:val="eop"/>
          <w:rFonts w:ascii="Perpetua" w:hAnsi="Perpetua"/>
          <w:sz w:val="20"/>
          <w:szCs w:val="20"/>
        </w:rPr>
        <w:t> </w:t>
      </w:r>
    </w:p>
    <w:p w14:paraId="0DDCB581" w14:textId="77777777" w:rsidR="008C01BB" w:rsidRPr="00542CAC" w:rsidRDefault="008C01BB" w:rsidP="008C01BB">
      <w:pPr>
        <w:pStyle w:val="paragraph"/>
        <w:numPr>
          <w:ilvl w:val="0"/>
          <w:numId w:val="229"/>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A minimum of twenty percent (20%), rounded up to the nearest whole number seat, of the seats should be reserved for senators representing underserved communities. </w:t>
      </w:r>
      <w:r w:rsidRPr="00542CAC">
        <w:rPr>
          <w:rStyle w:val="eop"/>
          <w:rFonts w:ascii="Perpetua" w:hAnsi="Perpetua"/>
          <w:sz w:val="20"/>
          <w:szCs w:val="20"/>
        </w:rPr>
        <w:t> </w:t>
      </w:r>
    </w:p>
    <w:p w14:paraId="672BD507" w14:textId="77777777" w:rsidR="008C01BB" w:rsidRPr="00542CAC" w:rsidRDefault="008C01BB" w:rsidP="008C01BB">
      <w:pPr>
        <w:pStyle w:val="paragraph"/>
        <w:numPr>
          <w:ilvl w:val="0"/>
          <w:numId w:val="230"/>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A minimum of twenty percent (20%), rounded to the nearest whole number seat, of the seats should reserved for senators representing the university at large. </w:t>
      </w:r>
      <w:r w:rsidRPr="00542CAC">
        <w:rPr>
          <w:rStyle w:val="eop"/>
          <w:rFonts w:ascii="Perpetua" w:hAnsi="Perpetua"/>
          <w:sz w:val="20"/>
          <w:szCs w:val="20"/>
        </w:rPr>
        <w:t> </w:t>
      </w:r>
    </w:p>
    <w:p w14:paraId="17984C1B" w14:textId="77777777" w:rsidR="008C01BB" w:rsidRPr="00542CAC" w:rsidRDefault="008C01BB" w:rsidP="008C01BB">
      <w:pPr>
        <w:pStyle w:val="paragraph"/>
        <w:numPr>
          <w:ilvl w:val="0"/>
          <w:numId w:val="231"/>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A minimum of ten percent (10%), rounded up to the nearest whole number seat, of the seats should be reserved for senators representing university provided housing. </w:t>
      </w:r>
      <w:r w:rsidRPr="00542CAC">
        <w:rPr>
          <w:rStyle w:val="eop"/>
          <w:rFonts w:ascii="Perpetua" w:hAnsi="Perpetua"/>
          <w:sz w:val="20"/>
          <w:szCs w:val="20"/>
        </w:rPr>
        <w:t> </w:t>
      </w:r>
    </w:p>
    <w:p w14:paraId="48AC6420" w14:textId="77777777" w:rsidR="008C01BB" w:rsidRPr="00542CAC" w:rsidRDefault="008C01BB" w:rsidP="008C01BB">
      <w:pPr>
        <w:pStyle w:val="paragraph"/>
        <w:numPr>
          <w:ilvl w:val="0"/>
          <w:numId w:val="232"/>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shd w:val="clear" w:color="auto" w:fill="FFFF00"/>
        </w:rPr>
        <w:t>A minimum of ten percent (10%), rounded up to the nearest whole number seat, of the seats should be reserved for senators representing international students. </w:t>
      </w:r>
      <w:r w:rsidRPr="00542CAC">
        <w:rPr>
          <w:rStyle w:val="eop"/>
          <w:rFonts w:ascii="Perpetua" w:hAnsi="Perpetua"/>
          <w:sz w:val="20"/>
          <w:szCs w:val="20"/>
        </w:rPr>
        <w:t> </w:t>
      </w:r>
    </w:p>
    <w:p w14:paraId="188A01EF" w14:textId="77777777" w:rsidR="008C01BB" w:rsidRPr="00542CAC" w:rsidRDefault="008C01BB" w:rsidP="008C01BB">
      <w:pPr>
        <w:pStyle w:val="paragraph"/>
        <w:numPr>
          <w:ilvl w:val="0"/>
          <w:numId w:val="233"/>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lastRenderedPageBreak/>
        <w:t>The rest of the seats shall be reserved based on enrollment and housing data, gathered from the division of Enrollment Management, Marketing and Communications from the most current enrollment data done by 31st of January, such that there is one seat for every one thousand (1000) students rounded to the nearest whole number seat. </w:t>
      </w:r>
      <w:r w:rsidRPr="00542CAC">
        <w:rPr>
          <w:rStyle w:val="eop"/>
          <w:rFonts w:ascii="Perpetua" w:hAnsi="Perpetua"/>
          <w:sz w:val="20"/>
          <w:szCs w:val="20"/>
        </w:rPr>
        <w:t> </w:t>
      </w:r>
    </w:p>
    <w:p w14:paraId="0178ED4B" w14:textId="77777777" w:rsidR="008C01BB" w:rsidRPr="00542CAC" w:rsidRDefault="008C01BB" w:rsidP="008C01BB">
      <w:pPr>
        <w:pStyle w:val="paragraph"/>
        <w:numPr>
          <w:ilvl w:val="0"/>
          <w:numId w:val="234"/>
        </w:numPr>
        <w:tabs>
          <w:tab w:val="clear" w:pos="720"/>
          <w:tab w:val="num" w:pos="-720"/>
        </w:tabs>
        <w:spacing w:before="0" w:beforeAutospacing="0" w:after="0" w:afterAutospacing="0"/>
        <w:ind w:firstLine="0"/>
        <w:textAlignment w:val="baseline"/>
        <w:rPr>
          <w:rFonts w:ascii="Perpetua" w:hAnsi="Perpetua"/>
          <w:sz w:val="20"/>
          <w:szCs w:val="20"/>
        </w:rPr>
      </w:pPr>
      <w:r w:rsidRPr="00542CAC">
        <w:rPr>
          <w:rStyle w:val="normaltextrun"/>
          <w:rFonts w:ascii="Perpetua" w:hAnsi="Perpetua"/>
          <w:sz w:val="20"/>
          <w:szCs w:val="20"/>
        </w:rPr>
        <w:t>All questions and disputes regarding the seat status of any candidate or student shall be directed to the Election Commissioner. Decisions of the Election Commissioner on the disputes referenced immediately above may be appealed to the Board of Elections. </w:t>
      </w:r>
      <w:r w:rsidRPr="00542CAC">
        <w:rPr>
          <w:rStyle w:val="eop"/>
          <w:rFonts w:ascii="Perpetua" w:hAnsi="Perpetua"/>
          <w:sz w:val="20"/>
          <w:szCs w:val="20"/>
        </w:rPr>
        <w:t> </w:t>
      </w:r>
    </w:p>
    <w:p w14:paraId="173403F5" w14:textId="77777777" w:rsidR="008C01BB" w:rsidRDefault="008C01BB" w:rsidP="008C01BB">
      <w:pPr>
        <w:pStyle w:val="paragraph"/>
        <w:spacing w:before="0" w:beforeAutospacing="0" w:after="0" w:afterAutospacing="0"/>
        <w:ind w:left="720"/>
        <w:textAlignment w:val="baseline"/>
        <w:rPr>
          <w:rFonts w:ascii="Segoe UI" w:hAnsi="Segoe UI" w:cs="Segoe UI"/>
          <w:sz w:val="18"/>
          <w:szCs w:val="18"/>
        </w:rPr>
      </w:pPr>
      <w:r>
        <w:rPr>
          <w:rStyle w:val="eop"/>
          <w:sz w:val="20"/>
          <w:szCs w:val="20"/>
        </w:rPr>
        <w:t> </w:t>
      </w:r>
    </w:p>
    <w:p w14:paraId="418879D7" w14:textId="77777777" w:rsidR="008C01BB" w:rsidRDefault="008C01BB" w:rsidP="008C01BB">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rPr>
        <w:t>This legislation is ordered to take immediate effect for the Spring 2025 Elections.</w:t>
      </w:r>
      <w:r>
        <w:rPr>
          <w:rStyle w:val="eop"/>
          <w:sz w:val="20"/>
          <w:szCs w:val="20"/>
        </w:rPr>
        <w:t> </w:t>
      </w:r>
    </w:p>
    <w:p w14:paraId="2BB6F60D" w14:textId="77777777" w:rsidR="008C01BB" w:rsidRPr="00542CAC" w:rsidRDefault="008C01BB" w:rsidP="008C01BB">
      <w:pPr>
        <w:pStyle w:val="ListParagraph"/>
        <w:spacing w:after="0" w:line="240" w:lineRule="auto"/>
        <w:ind w:left="0"/>
        <w:rPr>
          <w:rFonts w:ascii="Times New Roman" w:hAnsi="Times New Roman" w:cs="Times New Roman"/>
          <w:bCs/>
          <w:iCs/>
        </w:rPr>
      </w:pPr>
    </w:p>
    <w:p w14:paraId="250A10B7" w14:textId="77777777" w:rsidR="008C01BB" w:rsidRDefault="008C01BB" w:rsidP="008C01BB">
      <w:pPr>
        <w:rPr>
          <w:rFonts w:ascii="Segoe UI" w:eastAsia="Times New Roman" w:hAnsi="Segoe UI" w:cs="Segoe UI"/>
          <w:sz w:val="18"/>
          <w:szCs w:val="18"/>
        </w:rPr>
      </w:pPr>
      <w:r>
        <w:rPr>
          <w:rFonts w:ascii="Segoe UI" w:hAnsi="Segoe UI" w:cs="Segoe UI"/>
          <w:sz w:val="18"/>
          <w:szCs w:val="18"/>
        </w:rPr>
        <w:br w:type="page"/>
      </w:r>
    </w:p>
    <w:p w14:paraId="0E2FF49B" w14:textId="77777777" w:rsidR="008C01BB" w:rsidRPr="00C13389" w:rsidRDefault="008C01BB" w:rsidP="008C01BB">
      <w:pPr>
        <w:pStyle w:val="paragraph"/>
        <w:spacing w:before="0" w:beforeAutospacing="0" w:after="0" w:afterAutospacing="0"/>
        <w:textAlignment w:val="baseline"/>
      </w:pPr>
      <w:r w:rsidRPr="00E95B0B">
        <w:rPr>
          <w:b/>
        </w:rPr>
        <w:lastRenderedPageBreak/>
        <w:softHyphen/>
      </w:r>
      <w:r w:rsidRPr="00E95B0B">
        <w:rPr>
          <w:b/>
        </w:rPr>
        <w:softHyphen/>
      </w:r>
      <w:r w:rsidRPr="00E95B0B">
        <w:rPr>
          <w:b/>
        </w:rPr>
        <w:softHyphen/>
      </w:r>
      <w:r>
        <w:rPr>
          <w:b/>
        </w:rPr>
        <w:t xml:space="preserve">Old Business </w:t>
      </w:r>
      <w:r>
        <w:rPr>
          <w:b/>
        </w:rPr>
        <w:tab/>
      </w:r>
      <w:r>
        <w:rPr>
          <w:b/>
        </w:rPr>
        <w:tab/>
      </w:r>
      <w:r>
        <w:rPr>
          <w:b/>
        </w:rPr>
        <w:tab/>
      </w:r>
      <w:r>
        <w:rPr>
          <w:b/>
        </w:rPr>
        <w:tab/>
      </w:r>
      <w:r>
        <w:rPr>
          <w:b/>
        </w:rPr>
        <w:tab/>
      </w:r>
      <w:r>
        <w:rPr>
          <w:b/>
        </w:rPr>
        <w:tab/>
      </w:r>
      <w:r>
        <w:rPr>
          <w:b/>
        </w:rPr>
        <w:tab/>
      </w:r>
      <w:r>
        <w:rPr>
          <w:b/>
        </w:rPr>
        <w:tab/>
      </w:r>
      <w:r>
        <w:rPr>
          <w:b/>
        </w:rPr>
        <w:tab/>
        <w:t xml:space="preserve">            </w:t>
      </w:r>
      <w:r>
        <w:rPr>
          <w:b/>
          <w:u w:val="single"/>
        </w:rPr>
        <w:t>First Reading</w:t>
      </w:r>
    </w:p>
    <w:p w14:paraId="60C793A8" w14:textId="77777777" w:rsidR="008C01BB" w:rsidRPr="003D22F2" w:rsidRDefault="008C01BB" w:rsidP="008C01BB">
      <w:pPr>
        <w:pStyle w:val="ListParagraph"/>
        <w:spacing w:after="0" w:line="240" w:lineRule="auto"/>
        <w:ind w:left="0"/>
        <w:rPr>
          <w:rFonts w:ascii="Times New Roman" w:hAnsi="Times New Roman" w:cs="Times New Roman"/>
          <w:bCs/>
        </w:rPr>
      </w:pPr>
      <w:r>
        <w:rPr>
          <w:rFonts w:ascii="Times New Roman" w:hAnsi="Times New Roman" w:cs="Times New Roman"/>
          <w:b/>
        </w:rPr>
        <w:t>Agenda Item: B</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t xml:space="preserve">              </w:t>
      </w:r>
      <w:r>
        <w:rPr>
          <w:rFonts w:ascii="Times New Roman" w:hAnsi="Times New Roman" w:cs="Times New Roman"/>
          <w:bCs/>
        </w:rPr>
        <w:t>November 22, 2024</w:t>
      </w:r>
      <w:r>
        <w:rPr>
          <w:rFonts w:ascii="Times New Roman" w:hAnsi="Times New Roman" w:cs="Times New Roman"/>
          <w:b/>
        </w:rPr>
        <w:t xml:space="preserve">   </w:t>
      </w:r>
    </w:p>
    <w:p w14:paraId="63787A75" w14:textId="77777777" w:rsidR="008C01BB" w:rsidRDefault="008C01BB" w:rsidP="008C01BB">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 Gonzalez</w:t>
      </w:r>
    </w:p>
    <w:p w14:paraId="1FFEBFF6" w14:textId="77777777" w:rsidR="008C01BB" w:rsidRPr="00F90491" w:rsidRDefault="008C01BB" w:rsidP="008C01BB">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 xml:space="preserve">Gonzalez </w:t>
      </w:r>
    </w:p>
    <w:p w14:paraId="0B16F199" w14:textId="77777777" w:rsidR="008C01BB" w:rsidRDefault="008C01BB" w:rsidP="008C01BB">
      <w:pPr>
        <w:pStyle w:val="ListParagraph"/>
        <w:spacing w:after="0" w:line="240" w:lineRule="auto"/>
        <w:ind w:left="0"/>
        <w:rPr>
          <w:rFonts w:ascii="Times New Roman" w:hAnsi="Times New Roman" w:cs="Times New Roman"/>
          <w:b/>
          <w:spacing w:val="40"/>
        </w:rPr>
      </w:pPr>
    </w:p>
    <w:p w14:paraId="0A3F3B06" w14:textId="77777777" w:rsidR="008C01BB" w:rsidRDefault="008C01BB" w:rsidP="008C01BB">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RESOLUTION 56017</w:t>
      </w:r>
    </w:p>
    <w:p w14:paraId="36C810C0" w14:textId="77777777" w:rsidR="008C01BB" w:rsidRDefault="008C01BB" w:rsidP="008C01BB">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343758BD" w14:textId="77777777" w:rsidR="008C01BB" w:rsidRDefault="008C01BB" w:rsidP="008C01BB">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A resolution to confirm the Spring 2025 Board of Elections</w:t>
      </w:r>
    </w:p>
    <w:p w14:paraId="4A540CF9" w14:textId="77777777" w:rsidR="008C01BB" w:rsidRDefault="008C01BB" w:rsidP="008C01BB">
      <w:pPr>
        <w:pStyle w:val="ListParagraph"/>
        <w:spacing w:after="0" w:line="240" w:lineRule="auto"/>
        <w:ind w:left="0"/>
        <w:rPr>
          <w:rFonts w:ascii="Times New Roman" w:hAnsi="Times New Roman" w:cs="Times New Roman"/>
        </w:rPr>
      </w:pPr>
    </w:p>
    <w:p w14:paraId="15827CC8" w14:textId="77777777" w:rsidR="008C01BB" w:rsidRDefault="008C01BB" w:rsidP="008C01BB">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49F9D3B5" w14:textId="77777777" w:rsidR="008C01BB" w:rsidRDefault="008C01BB" w:rsidP="008C01BB">
      <w:pPr>
        <w:pStyle w:val="NormalWeb"/>
        <w:spacing w:before="0" w:beforeAutospacing="0" w:after="0" w:afterAutospacing="0"/>
        <w:rPr>
          <w:color w:val="000000"/>
          <w:sz w:val="22"/>
          <w:szCs w:val="22"/>
        </w:rPr>
      </w:pPr>
      <w:r>
        <w:rPr>
          <w:color w:val="000000"/>
          <w:sz w:val="22"/>
          <w:szCs w:val="22"/>
        </w:rPr>
        <w:t>WHEREAS, Part II, Article I, §5 of the Student Government Association Bylaws states that “Nominations for the Board of Elections shall take place no later than the second-to-last regularly scheduled Senate meeting of November. The Board of Elections shall also be appointed at the next consecutive meeting.”; and</w:t>
      </w:r>
    </w:p>
    <w:p w14:paraId="103B926F" w14:textId="77777777" w:rsidR="008C01BB" w:rsidRDefault="008C01BB" w:rsidP="008C01BB">
      <w:pPr>
        <w:pStyle w:val="NormalWeb"/>
        <w:spacing w:before="0" w:beforeAutospacing="0" w:after="0" w:afterAutospacing="0"/>
        <w:rPr>
          <w:color w:val="000000"/>
          <w:sz w:val="22"/>
          <w:szCs w:val="22"/>
        </w:rPr>
      </w:pPr>
    </w:p>
    <w:p w14:paraId="586D7155" w14:textId="77777777" w:rsidR="008C01BB" w:rsidRDefault="008C01BB" w:rsidP="008C01BB">
      <w:pPr>
        <w:pStyle w:val="NormalWeb"/>
        <w:spacing w:before="0" w:beforeAutospacing="0" w:after="0" w:afterAutospacing="0"/>
        <w:rPr>
          <w:color w:val="000000"/>
          <w:sz w:val="22"/>
          <w:szCs w:val="22"/>
        </w:rPr>
      </w:pPr>
      <w:r>
        <w:rPr>
          <w:color w:val="000000"/>
          <w:sz w:val="22"/>
          <w:szCs w:val="22"/>
        </w:rPr>
        <w:t>WHEREAS, the bylaws stipulate that the five (5) persons receiving the most votes shall become members of the Board; and</w:t>
      </w:r>
    </w:p>
    <w:p w14:paraId="79A1AEE1" w14:textId="77777777" w:rsidR="008C01BB" w:rsidRDefault="008C01BB" w:rsidP="008C01BB">
      <w:pPr>
        <w:pStyle w:val="NormalWeb"/>
        <w:spacing w:before="0" w:beforeAutospacing="0" w:after="0" w:afterAutospacing="0"/>
        <w:rPr>
          <w:color w:val="000000"/>
          <w:sz w:val="22"/>
          <w:szCs w:val="22"/>
        </w:rPr>
      </w:pPr>
    </w:p>
    <w:p w14:paraId="4ABEE83F" w14:textId="77777777" w:rsidR="008C01BB" w:rsidRDefault="008C01BB" w:rsidP="008C01BB">
      <w:pPr>
        <w:pStyle w:val="NormalWeb"/>
        <w:spacing w:before="0" w:beforeAutospacing="0" w:after="0" w:afterAutospacing="0"/>
        <w:rPr>
          <w:color w:val="000000"/>
          <w:sz w:val="22"/>
          <w:szCs w:val="22"/>
        </w:rPr>
      </w:pPr>
      <w:r>
        <w:rPr>
          <w:color w:val="000000"/>
          <w:sz w:val="22"/>
          <w:szCs w:val="22"/>
        </w:rPr>
        <w:t>WHEREAS, the bylaws also stipulate that “The two (2) people receiving the sixth (6th) and seventh (7th) highest number of votes shall be designated as alternate members of the Board of Elections, to become full members if other members are removed or resign during the election process.”; and</w:t>
      </w:r>
    </w:p>
    <w:p w14:paraId="18E09221" w14:textId="77777777" w:rsidR="008C01BB" w:rsidRDefault="008C01BB" w:rsidP="008C01BB">
      <w:pPr>
        <w:pStyle w:val="NormalWeb"/>
        <w:spacing w:before="0" w:beforeAutospacing="0" w:after="0" w:afterAutospacing="0"/>
        <w:rPr>
          <w:color w:val="000000"/>
          <w:sz w:val="22"/>
          <w:szCs w:val="22"/>
        </w:rPr>
      </w:pPr>
    </w:p>
    <w:p w14:paraId="7A52BC46" w14:textId="77777777" w:rsidR="008C01BB" w:rsidRDefault="008C01BB" w:rsidP="008C01BB">
      <w:pPr>
        <w:pStyle w:val="NormalWeb"/>
        <w:spacing w:before="0" w:beforeAutospacing="0" w:after="0" w:afterAutospacing="0"/>
        <w:rPr>
          <w:color w:val="000000"/>
          <w:sz w:val="22"/>
          <w:szCs w:val="22"/>
        </w:rPr>
      </w:pPr>
      <w:r>
        <w:rPr>
          <w:color w:val="000000"/>
          <w:sz w:val="22"/>
          <w:szCs w:val="22"/>
        </w:rPr>
        <w:t>WHEREAS, “The two individuals that the Senate decides to be the alternates for the Board of Elections must be listed in the order in which they will assume the seats if a vacancy occurs. This order should be that the person receiving the 6th highest vote should be given first preference, the person receiving the 7th highest vote should be given second preference.”; and</w:t>
      </w:r>
    </w:p>
    <w:p w14:paraId="530DC3C9" w14:textId="77777777" w:rsidR="008C01BB" w:rsidRDefault="008C01BB" w:rsidP="008C01BB">
      <w:pPr>
        <w:pStyle w:val="NormalWeb"/>
        <w:spacing w:before="0" w:beforeAutospacing="0" w:after="0" w:afterAutospacing="0"/>
        <w:rPr>
          <w:color w:val="000000"/>
          <w:sz w:val="22"/>
          <w:szCs w:val="22"/>
        </w:rPr>
      </w:pPr>
    </w:p>
    <w:p w14:paraId="521CE7AF" w14:textId="77777777" w:rsidR="008C01BB" w:rsidRDefault="008C01BB" w:rsidP="008C01BB">
      <w:pPr>
        <w:pStyle w:val="NormalWeb"/>
        <w:spacing w:before="0" w:beforeAutospacing="0" w:after="0" w:afterAutospacing="0"/>
        <w:rPr>
          <w:color w:val="000000" w:themeColor="text1"/>
          <w:sz w:val="22"/>
          <w:szCs w:val="22"/>
        </w:rPr>
      </w:pPr>
      <w:r w:rsidRPr="382D7DB0">
        <w:rPr>
          <w:color w:val="000000" w:themeColor="text1"/>
          <w:sz w:val="22"/>
          <w:szCs w:val="22"/>
        </w:rPr>
        <w:t>WHEREAS, “If there is not an Election Commissioner appointed, the Senate shall vote a second time to choose one of the members of the Board and shall designate that person as Chairperson of the Board of Elections. The Senate shall vote, with each Senator having one vote. The person with the most votes shall become Election Commissioner.</w:t>
      </w:r>
    </w:p>
    <w:p w14:paraId="39F11378" w14:textId="77777777" w:rsidR="008C01BB" w:rsidRDefault="008C01BB" w:rsidP="008C01BB">
      <w:pPr>
        <w:pStyle w:val="NormalWeb"/>
        <w:spacing w:before="0" w:beforeAutospacing="0" w:after="0" w:afterAutospacing="0"/>
        <w:rPr>
          <w:color w:val="000000" w:themeColor="text1"/>
          <w:sz w:val="22"/>
          <w:szCs w:val="22"/>
        </w:rPr>
      </w:pPr>
    </w:p>
    <w:p w14:paraId="7084B5D6" w14:textId="77777777" w:rsidR="008C01BB" w:rsidRDefault="008C01BB" w:rsidP="008C01BB">
      <w:pPr>
        <w:pStyle w:val="NormalWeb"/>
        <w:spacing w:before="0" w:beforeAutospacing="0" w:after="0" w:afterAutospacing="0"/>
        <w:rPr>
          <w:color w:val="000000" w:themeColor="text1"/>
          <w:sz w:val="22"/>
          <w:szCs w:val="22"/>
        </w:rPr>
      </w:pPr>
      <w:r w:rsidRPr="79695087">
        <w:rPr>
          <w:color w:val="000000" w:themeColor="text1"/>
          <w:sz w:val="22"/>
          <w:szCs w:val="22"/>
        </w:rPr>
        <w:t xml:space="preserve">WHEREAS, Senator Udoh has expressed interest in serving as a member of Board of Elections for the Spring 2025 elections and expressed it to the Office of the Speaker; and </w:t>
      </w:r>
    </w:p>
    <w:p w14:paraId="2E40CB61" w14:textId="77777777" w:rsidR="008C01BB" w:rsidRDefault="008C01BB" w:rsidP="008C01BB">
      <w:pPr>
        <w:pStyle w:val="NormalWeb"/>
        <w:spacing w:before="0" w:beforeAutospacing="0" w:after="0" w:afterAutospacing="0"/>
        <w:rPr>
          <w:color w:val="000000" w:themeColor="text1"/>
          <w:sz w:val="22"/>
          <w:szCs w:val="22"/>
        </w:rPr>
      </w:pPr>
    </w:p>
    <w:p w14:paraId="06C70CCD" w14:textId="77777777" w:rsidR="008C01BB" w:rsidRDefault="008C01BB" w:rsidP="008C01BB">
      <w:pPr>
        <w:pStyle w:val="NormalWeb"/>
        <w:spacing w:before="0" w:beforeAutospacing="0" w:after="0" w:afterAutospacing="0"/>
        <w:rPr>
          <w:color w:val="000000" w:themeColor="text1"/>
          <w:sz w:val="22"/>
          <w:szCs w:val="22"/>
        </w:rPr>
      </w:pPr>
      <w:r w:rsidRPr="382D7DB0">
        <w:rPr>
          <w:color w:val="000000" w:themeColor="text1"/>
          <w:sz w:val="22"/>
          <w:szCs w:val="22"/>
        </w:rPr>
        <w:t xml:space="preserve">WHEREAS, the current Board of Elections has the five (5) members with one (1) alternate member; and </w:t>
      </w:r>
      <w:r>
        <w:br/>
      </w:r>
    </w:p>
    <w:p w14:paraId="1D42CFAB" w14:textId="77777777" w:rsidR="008C01BB" w:rsidRDefault="008C01BB" w:rsidP="008C01BB">
      <w:pPr>
        <w:pStyle w:val="NormalWeb"/>
        <w:spacing w:before="0" w:beforeAutospacing="0" w:after="0" w:afterAutospacing="0"/>
        <w:rPr>
          <w:color w:val="000000" w:themeColor="text1"/>
          <w:sz w:val="22"/>
          <w:szCs w:val="22"/>
        </w:rPr>
      </w:pPr>
      <w:r w:rsidRPr="382D7DB0">
        <w:rPr>
          <w:color w:val="000000" w:themeColor="text1"/>
          <w:sz w:val="22"/>
          <w:szCs w:val="22"/>
        </w:rPr>
        <w:t xml:space="preserve">WHEREAS, the Board of Elections has one (1) open seat as an alternate member of the Board of Elections; </w:t>
      </w:r>
    </w:p>
    <w:p w14:paraId="272599A1" w14:textId="77777777" w:rsidR="008C01BB" w:rsidRDefault="008C01BB" w:rsidP="008C01BB">
      <w:pPr>
        <w:pStyle w:val="NormalWeb"/>
        <w:spacing w:before="0" w:beforeAutospacing="0" w:after="0" w:afterAutospacing="0"/>
        <w:rPr>
          <w:color w:val="000000" w:themeColor="text1"/>
          <w:sz w:val="22"/>
          <w:szCs w:val="22"/>
        </w:rPr>
      </w:pPr>
    </w:p>
    <w:p w14:paraId="68838C67" w14:textId="77777777" w:rsidR="008C01BB" w:rsidRPr="00831D61" w:rsidRDefault="008C01BB" w:rsidP="008C01BB">
      <w:pPr>
        <w:pStyle w:val="NormalWeb"/>
        <w:spacing w:before="0" w:beforeAutospacing="0" w:after="0" w:afterAutospacing="0"/>
        <w:jc w:val="center"/>
        <w:rPr>
          <w:color w:val="000000" w:themeColor="text1"/>
          <w:sz w:val="22"/>
          <w:szCs w:val="22"/>
        </w:rPr>
      </w:pPr>
      <w:r w:rsidRPr="06E9D4EF">
        <w:rPr>
          <w:color w:val="000000" w:themeColor="text1"/>
          <w:sz w:val="22"/>
          <w:szCs w:val="22"/>
        </w:rPr>
        <w:t>THEREFORE, the students of Northern Illinois University represented in this Senate resolve that Senator Onyenum Ruth Udoh be confirmed as the second alternate of the Student Government Association Board of Elections for the Spring 2025 Elections.</w:t>
      </w:r>
    </w:p>
    <w:p w14:paraId="19AE403C" w14:textId="77777777" w:rsidR="008C01BB" w:rsidRDefault="008C01BB" w:rsidP="008C01BB">
      <w:pPr>
        <w:pStyle w:val="NormalWeb"/>
        <w:spacing w:before="0" w:beforeAutospacing="0" w:after="0" w:afterAutospacing="0"/>
        <w:rPr>
          <w:color w:val="000000" w:themeColor="text1"/>
          <w:sz w:val="22"/>
          <w:szCs w:val="22"/>
        </w:rPr>
      </w:pPr>
    </w:p>
    <w:p w14:paraId="4CE2F817" w14:textId="77777777" w:rsidR="008C01BB" w:rsidRDefault="008C01BB" w:rsidP="008C01BB">
      <w:pPr>
        <w:spacing w:after="0" w:line="240" w:lineRule="auto"/>
        <w:jc w:val="center"/>
        <w:rPr>
          <w:rFonts w:ascii="Times New Roman" w:hAnsi="Times New Roman" w:cs="Times New Roman"/>
        </w:rPr>
      </w:pPr>
    </w:p>
    <w:p w14:paraId="3A547055" w14:textId="77777777" w:rsidR="008C01BB" w:rsidRDefault="008C01BB" w:rsidP="008C01BB">
      <w:pPr>
        <w:pStyle w:val="ListParagraph"/>
        <w:spacing w:after="0" w:line="240" w:lineRule="auto"/>
        <w:ind w:left="0"/>
        <w:jc w:val="center"/>
        <w:rPr>
          <w:rStyle w:val="normaltextrun"/>
          <w:b/>
          <w:bCs/>
          <w:i/>
          <w:iCs/>
          <w:sz w:val="20"/>
          <w:szCs w:val="20"/>
        </w:rPr>
      </w:pPr>
      <w:r>
        <w:rPr>
          <w:rFonts w:ascii="Times New Roman" w:hAnsi="Times New Roman" w:cs="Times New Roman"/>
          <w:b/>
          <w:i/>
        </w:rPr>
        <w:t xml:space="preserve">This legislation is ordered to take </w:t>
      </w:r>
      <w:r>
        <w:rPr>
          <w:rStyle w:val="normaltextrun"/>
          <w:b/>
          <w:bCs/>
          <w:i/>
          <w:iCs/>
          <w:sz w:val="20"/>
          <w:szCs w:val="20"/>
        </w:rPr>
        <w:t>effect for the Spring 2025 Elections.</w:t>
      </w:r>
    </w:p>
    <w:p w14:paraId="54664EE2" w14:textId="77777777" w:rsidR="008C01BB" w:rsidRDefault="008C01BB" w:rsidP="008C01BB">
      <w:pPr>
        <w:pStyle w:val="ListParagraph"/>
        <w:spacing w:after="0" w:line="240" w:lineRule="auto"/>
        <w:ind w:left="0"/>
        <w:jc w:val="center"/>
        <w:rPr>
          <w:rStyle w:val="normaltextrun"/>
          <w:b/>
          <w:bCs/>
          <w:i/>
          <w:iCs/>
          <w:sz w:val="20"/>
          <w:szCs w:val="20"/>
        </w:rPr>
      </w:pPr>
    </w:p>
    <w:p w14:paraId="73ED246B" w14:textId="77777777" w:rsidR="008C01BB" w:rsidRDefault="008C01BB" w:rsidP="008C01BB">
      <w:pPr>
        <w:pStyle w:val="ListParagraph"/>
        <w:spacing w:after="0" w:line="240" w:lineRule="auto"/>
        <w:ind w:left="0"/>
        <w:jc w:val="center"/>
        <w:rPr>
          <w:rStyle w:val="normaltextrun"/>
          <w:b/>
          <w:bCs/>
          <w:i/>
          <w:iCs/>
          <w:sz w:val="20"/>
          <w:szCs w:val="20"/>
        </w:rPr>
      </w:pPr>
    </w:p>
    <w:p w14:paraId="6B9B016C" w14:textId="77777777" w:rsidR="008C01BB" w:rsidRDefault="008C01BB" w:rsidP="008C01BB">
      <w:pPr>
        <w:pStyle w:val="ListParagraph"/>
        <w:spacing w:after="0" w:line="240" w:lineRule="auto"/>
        <w:ind w:left="0"/>
        <w:jc w:val="center"/>
        <w:rPr>
          <w:rFonts w:ascii="Times New Roman" w:hAnsi="Times New Roman" w:cs="Times New Roman"/>
          <w:b/>
          <w:i/>
        </w:rPr>
      </w:pPr>
    </w:p>
    <w:p w14:paraId="34928372" w14:textId="77777777" w:rsidR="008C01BB" w:rsidRDefault="008C01BB" w:rsidP="008C01BB">
      <w:pPr>
        <w:pStyle w:val="ListParagraph"/>
        <w:spacing w:after="0" w:line="240" w:lineRule="auto"/>
        <w:ind w:left="0"/>
        <w:jc w:val="center"/>
        <w:rPr>
          <w:rFonts w:ascii="Times New Roman" w:hAnsi="Times New Roman" w:cs="Times New Roman"/>
          <w:b/>
          <w:i/>
        </w:rPr>
      </w:pPr>
    </w:p>
    <w:p w14:paraId="73C985F3" w14:textId="77777777" w:rsidR="008C01BB" w:rsidRPr="00831D61" w:rsidRDefault="008C01BB" w:rsidP="008C01BB">
      <w:pPr>
        <w:pStyle w:val="ListParagraph"/>
        <w:spacing w:after="0" w:line="240" w:lineRule="auto"/>
        <w:ind w:left="0"/>
        <w:jc w:val="center"/>
        <w:rPr>
          <w:rFonts w:ascii="Times New Roman" w:hAnsi="Times New Roman" w:cs="Times New Roman"/>
          <w:b/>
          <w:i/>
        </w:rPr>
      </w:pPr>
    </w:p>
    <w:p w14:paraId="1524BDCE" w14:textId="77777777" w:rsidR="008C01BB" w:rsidRPr="00E95B0B" w:rsidRDefault="008C01BB" w:rsidP="008C01B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3D924B7F" w14:textId="77777777" w:rsidR="008C01BB" w:rsidRPr="00E95B0B" w:rsidRDefault="008C01BB" w:rsidP="008C01B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January 17, 2025</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p>
    <w:p w14:paraId="306721CD" w14:textId="77777777" w:rsidR="008C01BB" w:rsidRPr="00E95B0B" w:rsidRDefault="008C01BB" w:rsidP="008C01B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 xml:space="preserve">Speaker Corpuz, Deputy Speaker Gonzalez </w:t>
      </w:r>
    </w:p>
    <w:p w14:paraId="7F888711" w14:textId="77777777" w:rsidR="008C01BB" w:rsidRPr="00E95B0B" w:rsidRDefault="008C01BB" w:rsidP="008C01B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 Deputy Speaker Gonzalez, Treasurer Pesavento</w:t>
      </w:r>
    </w:p>
    <w:p w14:paraId="33B28FF6" w14:textId="77777777" w:rsidR="008C01BB" w:rsidRPr="00E95B0B" w:rsidRDefault="008C01BB" w:rsidP="008C01B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6449A2B6" w14:textId="77777777" w:rsidR="008C01BB" w:rsidRPr="00E95B0B" w:rsidRDefault="008C01BB" w:rsidP="008C01B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ENROLLED SENATE</w:t>
      </w:r>
      <w:r>
        <w:rPr>
          <w:rFonts w:ascii="Times New Roman" w:hAnsi="Times New Roman" w:cs="Times New Roman"/>
          <w:b/>
          <w:spacing w:val="40"/>
        </w:rPr>
        <w:t xml:space="preserve"> BILL</w:t>
      </w:r>
      <w:r w:rsidRPr="00E95B0B">
        <w:rPr>
          <w:rFonts w:ascii="Times New Roman" w:hAnsi="Times New Roman" w:cs="Times New Roman"/>
          <w:b/>
          <w:spacing w:val="40"/>
        </w:rPr>
        <w:t xml:space="preserve"> 56</w:t>
      </w:r>
      <w:r>
        <w:rPr>
          <w:rFonts w:ascii="Times New Roman" w:hAnsi="Times New Roman" w:cs="Times New Roman"/>
          <w:b/>
          <w:spacing w:val="40"/>
        </w:rPr>
        <w:t>010</w:t>
      </w:r>
    </w:p>
    <w:p w14:paraId="77F411DB" w14:textId="77777777" w:rsidR="008C01BB" w:rsidRPr="00D4288B" w:rsidRDefault="008C01BB" w:rsidP="008C01B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695DF46B" w14:textId="77777777" w:rsidR="008C01BB" w:rsidRPr="00E95B0B" w:rsidRDefault="008C01BB" w:rsidP="008C01BB">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 xml:space="preserve">A bill to codify the Finance Operating Manual </w:t>
      </w:r>
    </w:p>
    <w:p w14:paraId="5476A26F" w14:textId="77777777" w:rsidR="008C01BB" w:rsidRDefault="008C01BB" w:rsidP="008C01BB">
      <w:pPr>
        <w:pStyle w:val="ListParagraph"/>
        <w:spacing w:after="0" w:line="240" w:lineRule="auto"/>
        <w:ind w:left="0"/>
        <w:rPr>
          <w:rFonts w:ascii="Times New Roman" w:hAnsi="Times New Roman" w:cs="Times New Roman"/>
          <w:b/>
          <w:u w:val="single"/>
        </w:rPr>
      </w:pPr>
    </w:p>
    <w:p w14:paraId="664255F0" w14:textId="77777777" w:rsidR="008C01BB" w:rsidRPr="00E95B0B" w:rsidRDefault="008C01BB" w:rsidP="008C01B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19E7BB52" w14:textId="77777777" w:rsidR="008C01BB" w:rsidRPr="00D4288B" w:rsidRDefault="008C01BB" w:rsidP="008C01BB">
      <w:pPr>
        <w:pStyle w:val="ListParagraph"/>
        <w:spacing w:after="0" w:line="240" w:lineRule="auto"/>
        <w:ind w:left="0"/>
        <w:rPr>
          <w:rFonts w:ascii="Times New Roman" w:hAnsi="Times New Roman" w:cs="Times New Roman"/>
          <w:sz w:val="20"/>
          <w:szCs w:val="20"/>
        </w:rPr>
      </w:pPr>
    </w:p>
    <w:p w14:paraId="6A09F82D" w14:textId="77777777" w:rsidR="008C01BB" w:rsidRDefault="008C01BB" w:rsidP="008C01BB">
      <w:pPr>
        <w:pStyle w:val="ListParagraph"/>
        <w:spacing w:after="0" w:line="240" w:lineRule="auto"/>
        <w:ind w:left="0"/>
        <w:rPr>
          <w:rFonts w:ascii="Times New Roman" w:hAnsi="Times New Roman" w:cs="Times New Roman"/>
          <w:sz w:val="20"/>
          <w:szCs w:val="20"/>
        </w:rPr>
      </w:pPr>
      <w:r w:rsidRPr="00D4288B">
        <w:rPr>
          <w:rFonts w:ascii="Times New Roman" w:hAnsi="Times New Roman" w:cs="Times New Roman"/>
          <w:sz w:val="20"/>
          <w:szCs w:val="20"/>
        </w:rPr>
        <w:t xml:space="preserve">WHEREAS, </w:t>
      </w:r>
      <w:r>
        <w:rPr>
          <w:rFonts w:ascii="Times New Roman" w:hAnsi="Times New Roman" w:cs="Times New Roman"/>
          <w:sz w:val="20"/>
          <w:szCs w:val="20"/>
        </w:rPr>
        <w:t>the SGA Treasurer, Deputy Treasurer, Speaker of the Seante, and Deputy Speaker of the Seante have agreed that a more robust an easier document is needed to cover tiny aspects of the finance policy; and</w:t>
      </w:r>
    </w:p>
    <w:p w14:paraId="1B82C9D1" w14:textId="77777777" w:rsidR="008C01BB" w:rsidRDefault="008C01BB" w:rsidP="008C01BB">
      <w:pPr>
        <w:pStyle w:val="ListParagraph"/>
        <w:spacing w:after="0" w:line="240" w:lineRule="auto"/>
        <w:ind w:left="0"/>
        <w:rPr>
          <w:rFonts w:ascii="Times New Roman" w:hAnsi="Times New Roman" w:cs="Times New Roman"/>
          <w:sz w:val="20"/>
          <w:szCs w:val="20"/>
        </w:rPr>
      </w:pPr>
    </w:p>
    <w:p w14:paraId="038506E2" w14:textId="77777777" w:rsidR="008C01BB" w:rsidRDefault="008C01BB" w:rsidP="008C01B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WHEREAS, the SGA Bylaws are required to cover a general oversight of funding for student organizations and does not need an in-depth parameters for funding; and</w:t>
      </w:r>
    </w:p>
    <w:p w14:paraId="2165C92C" w14:textId="77777777" w:rsidR="008C01BB" w:rsidRDefault="008C01BB" w:rsidP="008C01BB">
      <w:pPr>
        <w:pStyle w:val="ListParagraph"/>
        <w:spacing w:after="0" w:line="240" w:lineRule="auto"/>
        <w:ind w:left="0"/>
        <w:rPr>
          <w:rFonts w:ascii="Times New Roman" w:hAnsi="Times New Roman" w:cs="Times New Roman"/>
          <w:sz w:val="20"/>
          <w:szCs w:val="20"/>
        </w:rPr>
      </w:pPr>
    </w:p>
    <w:p w14:paraId="58E351E2" w14:textId="77777777" w:rsidR="008C01BB" w:rsidRDefault="008C01BB" w:rsidP="008C01B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WHERAS, long complicated guidelines that would have to be continuously updated by Senate due to University, or otherwise, funding fluctuations can cause delay to student organizations; and </w:t>
      </w:r>
    </w:p>
    <w:p w14:paraId="23C92E15" w14:textId="77777777" w:rsidR="008C01BB" w:rsidRDefault="008C01BB" w:rsidP="008C01BB">
      <w:pPr>
        <w:pStyle w:val="ListParagraph"/>
        <w:spacing w:after="0" w:line="240" w:lineRule="auto"/>
        <w:ind w:left="0"/>
        <w:rPr>
          <w:rFonts w:ascii="Times New Roman" w:hAnsi="Times New Roman" w:cs="Times New Roman"/>
          <w:sz w:val="20"/>
          <w:szCs w:val="20"/>
        </w:rPr>
      </w:pPr>
    </w:p>
    <w:p w14:paraId="77F9B371" w14:textId="77777777" w:rsidR="008C01BB" w:rsidRDefault="008C01BB" w:rsidP="008C01B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the creation and adopting of an official Finance Operating Manual to be amended by Seante at direction of the SGA Treasurer will ensure a constant update to the fiancé policy to prevent delays for student organizations. </w:t>
      </w:r>
    </w:p>
    <w:p w14:paraId="4165F1C2" w14:textId="77777777" w:rsidR="008C01BB" w:rsidRPr="00D4288B" w:rsidRDefault="008C01BB" w:rsidP="008C01BB">
      <w:pPr>
        <w:pStyle w:val="ListParagraph"/>
        <w:spacing w:after="0" w:line="240" w:lineRule="auto"/>
        <w:ind w:left="0"/>
        <w:rPr>
          <w:rFonts w:ascii="Times New Roman" w:hAnsi="Times New Roman" w:cs="Times New Roman"/>
          <w:sz w:val="20"/>
          <w:szCs w:val="20"/>
        </w:rPr>
      </w:pPr>
    </w:p>
    <w:p w14:paraId="7EF8751E" w14:textId="77777777" w:rsidR="008C01BB" w:rsidRDefault="008C01BB" w:rsidP="008C01BB">
      <w:pPr>
        <w:spacing w:after="0" w:line="240" w:lineRule="auto"/>
        <w:rPr>
          <w:rFonts w:ascii="Times New Roman" w:hAnsi="Times New Roman" w:cs="Times New Roman"/>
          <w:sz w:val="20"/>
          <w:szCs w:val="20"/>
        </w:rPr>
      </w:pPr>
      <w:r w:rsidRPr="00D4288B">
        <w:rPr>
          <w:rFonts w:ascii="Times New Roman" w:hAnsi="Times New Roman" w:cs="Times New Roman"/>
          <w:sz w:val="20"/>
          <w:szCs w:val="20"/>
        </w:rPr>
        <w:t xml:space="preserve">WHEREAS, </w:t>
      </w:r>
      <w:r w:rsidRPr="00553481">
        <w:rPr>
          <w:rFonts w:ascii="Times New Roman" w:hAnsi="Times New Roman" w:cs="Times New Roman"/>
          <w:sz w:val="20"/>
          <w:szCs w:val="20"/>
        </w:rPr>
        <w:t>Article IV, §1.B of the Student Government Association Constitution states that, “The Senate shall have the power to create and amend the SGA Bylaws”;</w:t>
      </w:r>
    </w:p>
    <w:p w14:paraId="1CB1F158" w14:textId="77777777" w:rsidR="008C01BB" w:rsidRDefault="008C01BB" w:rsidP="008C01BB">
      <w:pPr>
        <w:spacing w:after="0" w:line="240" w:lineRule="auto"/>
        <w:rPr>
          <w:rFonts w:ascii="Times New Roman" w:hAnsi="Times New Roman" w:cs="Times New Roman"/>
          <w:sz w:val="20"/>
          <w:szCs w:val="20"/>
        </w:rPr>
      </w:pPr>
    </w:p>
    <w:p w14:paraId="718470BE" w14:textId="77777777" w:rsidR="008C01BB" w:rsidRDefault="008C01BB" w:rsidP="008C01BB">
      <w:pPr>
        <w:spacing w:after="0" w:line="240" w:lineRule="auto"/>
        <w:rPr>
          <w:rFonts w:ascii="Times New Roman" w:hAnsi="Times New Roman" w:cs="Times New Roman"/>
          <w:sz w:val="20"/>
          <w:szCs w:val="20"/>
        </w:rPr>
      </w:pPr>
      <w:r w:rsidRPr="00D4288B">
        <w:rPr>
          <w:rFonts w:ascii="Times New Roman" w:hAnsi="Times New Roman" w:cs="Times New Roman"/>
          <w:sz w:val="20"/>
          <w:szCs w:val="20"/>
        </w:rPr>
        <w:t xml:space="preserve">WHEREAS, </w:t>
      </w:r>
      <w:r w:rsidRPr="00553481">
        <w:rPr>
          <w:rFonts w:ascii="Times New Roman" w:hAnsi="Times New Roman" w:cs="Times New Roman"/>
          <w:sz w:val="20"/>
          <w:szCs w:val="20"/>
        </w:rPr>
        <w:t>Article IV, §1.B of the Student Government Association Constitution states that</w:t>
      </w:r>
      <w:r>
        <w:rPr>
          <w:rFonts w:ascii="Times New Roman" w:hAnsi="Times New Roman" w:cs="Times New Roman"/>
          <w:sz w:val="20"/>
          <w:szCs w:val="20"/>
        </w:rPr>
        <w:t xml:space="preserve"> the Senate has the power</w:t>
      </w:r>
      <w:r w:rsidRPr="00553481">
        <w:rPr>
          <w:rFonts w:ascii="Times New Roman" w:hAnsi="Times New Roman" w:cs="Times New Roman"/>
          <w:sz w:val="20"/>
          <w:szCs w:val="20"/>
        </w:rPr>
        <w:t>, “</w:t>
      </w:r>
      <w:r w:rsidRPr="006A0A63">
        <w:rPr>
          <w:rFonts w:ascii="Times New Roman" w:hAnsi="Times New Roman" w:cs="Times New Roman"/>
          <w:sz w:val="20"/>
          <w:szCs w:val="20"/>
        </w:rPr>
        <w:t>To solely amend the SGA Constitution as provided for herein. </w:t>
      </w:r>
      <w:r w:rsidRPr="00553481">
        <w:rPr>
          <w:rFonts w:ascii="Times New Roman" w:hAnsi="Times New Roman" w:cs="Times New Roman"/>
          <w:sz w:val="20"/>
          <w:szCs w:val="20"/>
        </w:rPr>
        <w:t>”;</w:t>
      </w:r>
    </w:p>
    <w:p w14:paraId="00E61693" w14:textId="77777777" w:rsidR="008C01BB" w:rsidRPr="00D4288B" w:rsidRDefault="008C01BB" w:rsidP="008C01BB">
      <w:pPr>
        <w:spacing w:after="0" w:line="240" w:lineRule="auto"/>
        <w:rPr>
          <w:rFonts w:ascii="Times New Roman" w:eastAsia="Calibri" w:hAnsi="Times New Roman" w:cs="Times New Roman"/>
          <w:color w:val="000000" w:themeColor="text1"/>
          <w:sz w:val="20"/>
          <w:szCs w:val="20"/>
        </w:rPr>
      </w:pPr>
    </w:p>
    <w:p w14:paraId="15FCA819" w14:textId="77777777" w:rsidR="008C01BB" w:rsidRPr="00D4288B" w:rsidRDefault="008C01BB" w:rsidP="008C01BB">
      <w:pPr>
        <w:pStyle w:val="ListParagraph"/>
        <w:spacing w:after="0" w:line="240" w:lineRule="auto"/>
        <w:ind w:left="0"/>
        <w:rPr>
          <w:rFonts w:ascii="Times New Roman" w:hAnsi="Times New Roman" w:cs="Times New Roman"/>
          <w:sz w:val="20"/>
          <w:szCs w:val="20"/>
        </w:rPr>
      </w:pPr>
    </w:p>
    <w:p w14:paraId="18C97E62" w14:textId="77777777" w:rsidR="008C01BB" w:rsidRDefault="008C01BB" w:rsidP="008C01BB">
      <w:pPr>
        <w:pStyle w:val="ListParagraph"/>
        <w:spacing w:after="0" w:line="240" w:lineRule="auto"/>
        <w:ind w:left="0"/>
        <w:jc w:val="center"/>
        <w:rPr>
          <w:rFonts w:ascii="Times New Roman" w:hAnsi="Times New Roman" w:cs="Times New Roman"/>
          <w:sz w:val="20"/>
          <w:szCs w:val="20"/>
        </w:rPr>
      </w:pPr>
      <w:r w:rsidRPr="00D4288B">
        <w:rPr>
          <w:rFonts w:ascii="Times New Roman" w:hAnsi="Times New Roman" w:cs="Times New Roman"/>
          <w:sz w:val="20"/>
          <w:szCs w:val="20"/>
        </w:rPr>
        <w:t xml:space="preserve">THEREFORE, the students of Northern Illinois University represented in this Senate enact </w:t>
      </w:r>
      <w:r>
        <w:rPr>
          <w:rFonts w:ascii="Times New Roman" w:hAnsi="Times New Roman" w:cs="Times New Roman"/>
          <w:sz w:val="20"/>
          <w:szCs w:val="20"/>
        </w:rPr>
        <w:t>that the SGA Bylaws be changed to the following:</w:t>
      </w:r>
    </w:p>
    <w:p w14:paraId="05023688" w14:textId="77777777" w:rsidR="008C01BB" w:rsidRDefault="008C01BB" w:rsidP="008C01BB">
      <w:pPr>
        <w:pStyle w:val="ListParagraph"/>
        <w:spacing w:after="0" w:line="240" w:lineRule="auto"/>
        <w:ind w:left="0"/>
        <w:jc w:val="center"/>
        <w:rPr>
          <w:rFonts w:ascii="Times New Roman" w:hAnsi="Times New Roman" w:cs="Times New Roman"/>
          <w:sz w:val="20"/>
          <w:szCs w:val="20"/>
        </w:rPr>
      </w:pPr>
    </w:p>
    <w:p w14:paraId="40F2AEB9" w14:textId="77777777" w:rsidR="008C01BB" w:rsidRDefault="008C01BB" w:rsidP="008C01BB">
      <w:pPr>
        <w:pStyle w:val="ListParagraph"/>
        <w:spacing w:after="0" w:line="240" w:lineRule="auto"/>
        <w:ind w:left="0"/>
        <w:jc w:val="center"/>
        <w:rPr>
          <w:rFonts w:ascii="Times New Roman" w:hAnsi="Times New Roman" w:cs="Times New Roman"/>
          <w:b/>
          <w:bCs/>
          <w:i/>
          <w:iCs/>
          <w:sz w:val="20"/>
          <w:szCs w:val="20"/>
        </w:rPr>
      </w:pPr>
      <w:r w:rsidRPr="00F87CC7">
        <w:rPr>
          <w:rFonts w:ascii="Times New Roman" w:hAnsi="Times New Roman" w:cs="Times New Roman"/>
          <w:b/>
          <w:bCs/>
          <w:i/>
          <w:iCs/>
          <w:sz w:val="20"/>
          <w:szCs w:val="20"/>
        </w:rPr>
        <w:t>ARTICLE III.  THE EXECUTIVE BRANCH</w:t>
      </w:r>
    </w:p>
    <w:p w14:paraId="3925D0F4" w14:textId="77777777" w:rsidR="008C01BB" w:rsidRPr="00F87CC7" w:rsidRDefault="008C01BB" w:rsidP="008C01BB">
      <w:pPr>
        <w:pStyle w:val="ListParagraph"/>
        <w:jc w:val="center"/>
        <w:rPr>
          <w:rFonts w:ascii="Times New Roman" w:hAnsi="Times New Roman" w:cs="Times New Roman"/>
          <w:sz w:val="20"/>
          <w:szCs w:val="20"/>
        </w:rPr>
      </w:pPr>
      <w:r w:rsidRPr="00057BB2">
        <w:rPr>
          <w:rFonts w:ascii="Times New Roman" w:hAnsi="Times New Roman" w:cs="Times New Roman"/>
          <w:b/>
          <w:bCs/>
          <w:sz w:val="20"/>
          <w:szCs w:val="20"/>
        </w:rPr>
        <w:t>Section 3.  Duties of the Treasurer of the Student Government Association</w:t>
      </w:r>
    </w:p>
    <w:p w14:paraId="7ACDE56C" w14:textId="77777777" w:rsidR="008C01BB" w:rsidRPr="00F87CC7" w:rsidRDefault="008C01BB" w:rsidP="008C01BB">
      <w:pPr>
        <w:rPr>
          <w:rFonts w:ascii="Times New Roman" w:hAnsi="Times New Roman" w:cs="Times New Roman"/>
          <w:sz w:val="20"/>
          <w:szCs w:val="20"/>
        </w:rPr>
      </w:pPr>
      <w:r w:rsidRPr="00057BB2">
        <w:rPr>
          <w:rFonts w:ascii="Times New Roman" w:hAnsi="Times New Roman" w:cs="Times New Roman"/>
          <w:sz w:val="20"/>
          <w:szCs w:val="20"/>
        </w:rPr>
        <w:t>The Treasurer of the Student Government Association shall be empowered to:  </w:t>
      </w:r>
      <w:r w:rsidRPr="00F87CC7">
        <w:rPr>
          <w:rFonts w:ascii="Times New Roman" w:hAnsi="Times New Roman" w:cs="Times New Roman"/>
          <w:sz w:val="20"/>
          <w:szCs w:val="20"/>
        </w:rPr>
        <w:t>  </w:t>
      </w:r>
    </w:p>
    <w:p w14:paraId="47E756B2" w14:textId="77777777" w:rsidR="008C01BB" w:rsidRPr="00057BB2" w:rsidRDefault="008C01BB" w:rsidP="008C01BB">
      <w:pPr>
        <w:rPr>
          <w:rFonts w:ascii="Times New Roman" w:hAnsi="Times New Roman" w:cs="Times New Roman"/>
          <w:sz w:val="20"/>
          <w:szCs w:val="20"/>
        </w:rPr>
      </w:pPr>
      <w:r w:rsidRPr="00057BB2">
        <w:rPr>
          <w:rFonts w:ascii="Times New Roman" w:hAnsi="Times New Roman" w:cs="Times New Roman"/>
          <w:sz w:val="20"/>
          <w:szCs w:val="20"/>
        </w:rPr>
        <w:t xml:space="preserve">A.  </w:t>
      </w:r>
      <w:r w:rsidRPr="00057BB2">
        <w:rPr>
          <w:rFonts w:ascii="Times New Roman" w:hAnsi="Times New Roman" w:cs="Times New Roman"/>
          <w:sz w:val="20"/>
          <w:szCs w:val="20"/>
        </w:rPr>
        <w:tab/>
        <w:t>Oversee the management and appropriations of SGA funds.  </w:t>
      </w:r>
    </w:p>
    <w:p w14:paraId="10F5CB40" w14:textId="77777777" w:rsidR="008C01BB" w:rsidRPr="00057BB2" w:rsidRDefault="008C01BB" w:rsidP="008C01BB">
      <w:pPr>
        <w:pStyle w:val="ListParagraph"/>
        <w:rPr>
          <w:rFonts w:ascii="Times New Roman" w:hAnsi="Times New Roman" w:cs="Times New Roman"/>
          <w:sz w:val="20"/>
          <w:szCs w:val="20"/>
        </w:rPr>
      </w:pPr>
      <w:r w:rsidRPr="00057BB2">
        <w:rPr>
          <w:rFonts w:ascii="Times New Roman" w:hAnsi="Times New Roman" w:cs="Times New Roman"/>
          <w:sz w:val="20"/>
          <w:szCs w:val="20"/>
        </w:rPr>
        <w:t>  </w:t>
      </w:r>
    </w:p>
    <w:p w14:paraId="40830EE5" w14:textId="77777777" w:rsidR="008C01BB" w:rsidRPr="00057BB2" w:rsidRDefault="008C01BB" w:rsidP="008C01BB">
      <w:pPr>
        <w:pStyle w:val="ListParagraph"/>
        <w:ind w:left="0"/>
        <w:rPr>
          <w:rFonts w:ascii="Times New Roman" w:hAnsi="Times New Roman" w:cs="Times New Roman"/>
          <w:sz w:val="20"/>
          <w:szCs w:val="20"/>
        </w:rPr>
      </w:pPr>
      <w:r w:rsidRPr="00057BB2">
        <w:rPr>
          <w:rFonts w:ascii="Times New Roman" w:hAnsi="Times New Roman" w:cs="Times New Roman"/>
          <w:sz w:val="20"/>
          <w:szCs w:val="20"/>
        </w:rPr>
        <w:t xml:space="preserve">B.  </w:t>
      </w:r>
      <w:r w:rsidRPr="00057BB2">
        <w:rPr>
          <w:rFonts w:ascii="Times New Roman" w:hAnsi="Times New Roman" w:cs="Times New Roman"/>
          <w:sz w:val="20"/>
          <w:szCs w:val="20"/>
        </w:rPr>
        <w:tab/>
        <w:t>Cause to be kept accurate records of SGA expenditures, which shall conform to standard University financial record-keeping practices.  </w:t>
      </w:r>
    </w:p>
    <w:p w14:paraId="7EDF4D51" w14:textId="77777777" w:rsidR="008C01BB" w:rsidRPr="00057BB2" w:rsidRDefault="008C01BB" w:rsidP="008C01BB">
      <w:pPr>
        <w:pStyle w:val="ListParagraph"/>
        <w:rPr>
          <w:rFonts w:ascii="Times New Roman" w:hAnsi="Times New Roman" w:cs="Times New Roman"/>
          <w:sz w:val="20"/>
          <w:szCs w:val="20"/>
        </w:rPr>
      </w:pPr>
      <w:r w:rsidRPr="00057BB2">
        <w:rPr>
          <w:rFonts w:ascii="Times New Roman" w:hAnsi="Times New Roman" w:cs="Times New Roman"/>
          <w:sz w:val="20"/>
          <w:szCs w:val="20"/>
        </w:rPr>
        <w:t>  </w:t>
      </w:r>
    </w:p>
    <w:p w14:paraId="57A60C5E" w14:textId="77777777" w:rsidR="008C01BB" w:rsidRPr="00057BB2" w:rsidRDefault="008C01BB" w:rsidP="008C01BB">
      <w:pPr>
        <w:pStyle w:val="ListParagraph"/>
        <w:ind w:left="0"/>
        <w:rPr>
          <w:rFonts w:ascii="Times New Roman" w:hAnsi="Times New Roman" w:cs="Times New Roman"/>
          <w:sz w:val="20"/>
          <w:szCs w:val="20"/>
        </w:rPr>
      </w:pPr>
      <w:r w:rsidRPr="00057BB2">
        <w:rPr>
          <w:rFonts w:ascii="Times New Roman" w:hAnsi="Times New Roman" w:cs="Times New Roman"/>
          <w:sz w:val="20"/>
          <w:szCs w:val="20"/>
        </w:rPr>
        <w:t xml:space="preserve">C.  </w:t>
      </w:r>
      <w:r w:rsidRPr="00057BB2">
        <w:rPr>
          <w:rFonts w:ascii="Times New Roman" w:hAnsi="Times New Roman" w:cs="Times New Roman"/>
          <w:sz w:val="20"/>
          <w:szCs w:val="20"/>
        </w:rPr>
        <w:tab/>
        <w:t>Assist in the preparation of and present student organization budgets to the Senate for approval.  The Treasurer shall advise all student organizations as to correct financial procedures.  </w:t>
      </w:r>
    </w:p>
    <w:p w14:paraId="18355A60" w14:textId="77777777" w:rsidR="008C01BB" w:rsidRPr="00057BB2" w:rsidRDefault="008C01BB" w:rsidP="008C01BB">
      <w:pPr>
        <w:pStyle w:val="ListParagraph"/>
        <w:rPr>
          <w:rFonts w:ascii="Times New Roman" w:hAnsi="Times New Roman" w:cs="Times New Roman"/>
          <w:sz w:val="20"/>
          <w:szCs w:val="20"/>
        </w:rPr>
      </w:pPr>
      <w:r w:rsidRPr="00057BB2">
        <w:rPr>
          <w:rFonts w:ascii="Times New Roman" w:hAnsi="Times New Roman" w:cs="Times New Roman"/>
          <w:sz w:val="20"/>
          <w:szCs w:val="20"/>
        </w:rPr>
        <w:t>  </w:t>
      </w:r>
    </w:p>
    <w:p w14:paraId="51D8E1C0" w14:textId="77777777" w:rsidR="008C01BB" w:rsidRPr="00057BB2" w:rsidRDefault="008C01BB" w:rsidP="008C01BB">
      <w:pPr>
        <w:pStyle w:val="ListParagraph"/>
        <w:ind w:left="0"/>
        <w:rPr>
          <w:rFonts w:ascii="Times New Roman" w:hAnsi="Times New Roman" w:cs="Times New Roman"/>
          <w:sz w:val="20"/>
          <w:szCs w:val="20"/>
        </w:rPr>
      </w:pPr>
      <w:r w:rsidRPr="00057BB2">
        <w:rPr>
          <w:rFonts w:ascii="Times New Roman" w:hAnsi="Times New Roman" w:cs="Times New Roman"/>
          <w:sz w:val="20"/>
          <w:szCs w:val="20"/>
        </w:rPr>
        <w:t xml:space="preserve">D.  </w:t>
      </w:r>
      <w:r w:rsidRPr="00057BB2">
        <w:rPr>
          <w:rFonts w:ascii="Times New Roman" w:hAnsi="Times New Roman" w:cs="Times New Roman"/>
          <w:sz w:val="20"/>
          <w:szCs w:val="20"/>
        </w:rPr>
        <w:tab/>
        <w:t>Appoint such deputies as shall be necessary for the proper operation of the office of the Treasurer.  The Treasurer shall have only one (1) paid Deputy Treasurer.  The paid Deputy Treasurer shall be approved by the Senate.  </w:t>
      </w:r>
    </w:p>
    <w:p w14:paraId="08596A88" w14:textId="77777777" w:rsidR="008C01BB" w:rsidRPr="00057BB2" w:rsidRDefault="008C01BB" w:rsidP="008C01BB">
      <w:pPr>
        <w:pStyle w:val="ListParagraph"/>
        <w:rPr>
          <w:rFonts w:ascii="Times New Roman" w:hAnsi="Times New Roman" w:cs="Times New Roman"/>
          <w:sz w:val="20"/>
          <w:szCs w:val="20"/>
        </w:rPr>
      </w:pPr>
      <w:r w:rsidRPr="00057BB2">
        <w:rPr>
          <w:rFonts w:ascii="Times New Roman" w:hAnsi="Times New Roman" w:cs="Times New Roman"/>
          <w:sz w:val="20"/>
          <w:szCs w:val="20"/>
        </w:rPr>
        <w:t>  </w:t>
      </w:r>
    </w:p>
    <w:p w14:paraId="69588678" w14:textId="77777777" w:rsidR="008C01BB" w:rsidRDefault="008C01BB" w:rsidP="008C01BB">
      <w:pPr>
        <w:pStyle w:val="ListParagraph"/>
        <w:ind w:left="0"/>
        <w:rPr>
          <w:rFonts w:ascii="Times New Roman" w:hAnsi="Times New Roman" w:cs="Times New Roman"/>
          <w:sz w:val="20"/>
          <w:szCs w:val="20"/>
        </w:rPr>
      </w:pPr>
      <w:r w:rsidRPr="00057BB2">
        <w:rPr>
          <w:rFonts w:ascii="Times New Roman" w:hAnsi="Times New Roman" w:cs="Times New Roman"/>
          <w:sz w:val="20"/>
          <w:szCs w:val="20"/>
        </w:rPr>
        <w:t xml:space="preserve">E.  </w:t>
      </w:r>
      <w:r w:rsidRPr="00057BB2">
        <w:rPr>
          <w:rFonts w:ascii="Times New Roman" w:hAnsi="Times New Roman" w:cs="Times New Roman"/>
          <w:sz w:val="20"/>
          <w:szCs w:val="20"/>
        </w:rPr>
        <w:tab/>
        <w:t>Submit a written financial report of all Student Government Association financial activities at the last regular meeting of the Senate of each semester.  </w:t>
      </w:r>
    </w:p>
    <w:p w14:paraId="042BAA1A" w14:textId="77777777" w:rsidR="008C01BB" w:rsidRPr="00057BB2" w:rsidRDefault="008C01BB" w:rsidP="008C01BB">
      <w:pPr>
        <w:pStyle w:val="ListParagraph"/>
        <w:ind w:left="0"/>
        <w:rPr>
          <w:rFonts w:ascii="Times New Roman" w:hAnsi="Times New Roman" w:cs="Times New Roman"/>
          <w:sz w:val="20"/>
          <w:szCs w:val="20"/>
        </w:rPr>
      </w:pPr>
      <w:r>
        <w:rPr>
          <w:rFonts w:ascii="Times New Roman" w:hAnsi="Times New Roman" w:cs="Times New Roman"/>
          <w:sz w:val="20"/>
          <w:szCs w:val="20"/>
        </w:rPr>
        <w:lastRenderedPageBreak/>
        <w:t xml:space="preserve">F.          </w:t>
      </w:r>
      <w:r w:rsidRPr="0002403F">
        <w:rPr>
          <w:rFonts w:ascii="Times New Roman" w:hAnsi="Times New Roman" w:cs="Times New Roman"/>
          <w:sz w:val="20"/>
          <w:szCs w:val="20"/>
          <w:highlight w:val="yellow"/>
        </w:rPr>
        <w:t xml:space="preserve">Review, Revise &amp; maintain the Finance Operating Manual at least once (1) a semester and submit any changes to the Senate to amend the </w:t>
      </w:r>
      <w:r w:rsidRPr="00E05F6A">
        <w:rPr>
          <w:rFonts w:ascii="Times New Roman" w:hAnsi="Times New Roman" w:cs="Times New Roman"/>
          <w:sz w:val="20"/>
          <w:szCs w:val="20"/>
          <w:highlight w:val="yellow"/>
        </w:rPr>
        <w:t>manual. Purchasing Guidelines that are updated by the University will be maintained by the SGA Treasurer and inform all branches of Student Government Association of changes made.</w:t>
      </w:r>
      <w:r>
        <w:rPr>
          <w:rFonts w:ascii="Times New Roman" w:hAnsi="Times New Roman" w:cs="Times New Roman"/>
          <w:sz w:val="20"/>
          <w:szCs w:val="20"/>
        </w:rPr>
        <w:t xml:space="preserve"> </w:t>
      </w:r>
    </w:p>
    <w:p w14:paraId="1A294844" w14:textId="77777777" w:rsidR="008C01BB" w:rsidRPr="00057BB2" w:rsidRDefault="008C01BB" w:rsidP="008C01BB">
      <w:pPr>
        <w:pStyle w:val="ListParagraph"/>
        <w:spacing w:after="0" w:line="240" w:lineRule="auto"/>
        <w:ind w:left="0"/>
        <w:rPr>
          <w:rFonts w:ascii="Times New Roman" w:hAnsi="Times New Roman" w:cs="Times New Roman"/>
          <w:i/>
          <w:iCs/>
          <w:sz w:val="20"/>
          <w:szCs w:val="20"/>
        </w:rPr>
      </w:pPr>
    </w:p>
    <w:p w14:paraId="3CC6219C" w14:textId="77777777" w:rsidR="008C01BB" w:rsidRDefault="008C01BB" w:rsidP="008C01BB">
      <w:pPr>
        <w:pStyle w:val="ListParagraph"/>
        <w:spacing w:after="0" w:line="240" w:lineRule="auto"/>
        <w:ind w:left="0"/>
        <w:jc w:val="center"/>
        <w:rPr>
          <w:rFonts w:ascii="Times New Roman" w:hAnsi="Times New Roman" w:cs="Times New Roman"/>
          <w:b/>
          <w:bCs/>
          <w:i/>
          <w:iCs/>
          <w:sz w:val="20"/>
          <w:szCs w:val="20"/>
        </w:rPr>
      </w:pPr>
    </w:p>
    <w:p w14:paraId="18042D66" w14:textId="77777777" w:rsidR="008C01BB" w:rsidRDefault="008C01BB" w:rsidP="008C01BB">
      <w:pPr>
        <w:pStyle w:val="ListParagraph"/>
        <w:spacing w:after="0" w:line="240" w:lineRule="auto"/>
        <w:ind w:left="0"/>
        <w:jc w:val="center"/>
        <w:rPr>
          <w:rFonts w:ascii="Times New Roman" w:hAnsi="Times New Roman" w:cs="Times New Roman"/>
          <w:b/>
          <w:bCs/>
          <w:i/>
          <w:iCs/>
          <w:sz w:val="20"/>
          <w:szCs w:val="20"/>
        </w:rPr>
      </w:pPr>
      <w:r w:rsidRPr="008A7FAE">
        <w:rPr>
          <w:rFonts w:ascii="Times New Roman" w:hAnsi="Times New Roman" w:cs="Times New Roman"/>
          <w:b/>
          <w:bCs/>
          <w:i/>
          <w:iCs/>
          <w:sz w:val="20"/>
          <w:szCs w:val="20"/>
        </w:rPr>
        <w:t>ARTICLE IV.  THE LEGISLATIVE BRANCH  </w:t>
      </w:r>
    </w:p>
    <w:p w14:paraId="734E5FB8" w14:textId="77777777" w:rsidR="008C01BB" w:rsidRPr="006A0A63" w:rsidRDefault="008C01BB" w:rsidP="008C01BB">
      <w:pPr>
        <w:pStyle w:val="ListParagraph"/>
        <w:rPr>
          <w:rFonts w:ascii="Times New Roman" w:hAnsi="Times New Roman" w:cs="Times New Roman"/>
          <w:sz w:val="20"/>
          <w:szCs w:val="20"/>
        </w:rPr>
      </w:pPr>
      <w:r w:rsidRPr="006A0A63">
        <w:rPr>
          <w:rFonts w:ascii="Times New Roman" w:hAnsi="Times New Roman" w:cs="Times New Roman"/>
          <w:b/>
          <w:bCs/>
          <w:sz w:val="20"/>
          <w:szCs w:val="20"/>
        </w:rPr>
        <w:t>Section 1.  Powers of the Senate </w:t>
      </w:r>
      <w:r w:rsidRPr="006A0A63">
        <w:rPr>
          <w:rFonts w:ascii="Times New Roman" w:hAnsi="Times New Roman" w:cs="Times New Roman"/>
          <w:sz w:val="20"/>
          <w:szCs w:val="20"/>
        </w:rPr>
        <w:t> </w:t>
      </w:r>
    </w:p>
    <w:p w14:paraId="20BB027E" w14:textId="77777777" w:rsidR="008C01BB" w:rsidRPr="006A0A63" w:rsidRDefault="008C01BB" w:rsidP="008C01BB">
      <w:pPr>
        <w:pStyle w:val="ListParagraph"/>
        <w:rPr>
          <w:rFonts w:ascii="Times New Roman" w:hAnsi="Times New Roman" w:cs="Times New Roman"/>
          <w:sz w:val="20"/>
          <w:szCs w:val="20"/>
        </w:rPr>
      </w:pPr>
      <w:r w:rsidRPr="006A0A63">
        <w:rPr>
          <w:rFonts w:ascii="Times New Roman" w:hAnsi="Times New Roman" w:cs="Times New Roman"/>
          <w:sz w:val="20"/>
          <w:szCs w:val="20"/>
        </w:rPr>
        <w:t> </w:t>
      </w:r>
    </w:p>
    <w:p w14:paraId="415B5DEF" w14:textId="77777777" w:rsidR="008C01BB" w:rsidRPr="006A0A63" w:rsidRDefault="008C01BB" w:rsidP="008C01BB">
      <w:pPr>
        <w:pStyle w:val="ListParagraph"/>
        <w:ind w:left="0"/>
        <w:rPr>
          <w:rFonts w:ascii="Times New Roman" w:hAnsi="Times New Roman" w:cs="Times New Roman"/>
          <w:sz w:val="20"/>
          <w:szCs w:val="20"/>
        </w:rPr>
      </w:pPr>
      <w:r w:rsidRPr="006A0A63">
        <w:rPr>
          <w:rFonts w:ascii="Times New Roman" w:hAnsi="Times New Roman" w:cs="Times New Roman"/>
          <w:sz w:val="20"/>
          <w:szCs w:val="20"/>
        </w:rPr>
        <w:t>The Senate shall consist of representatives from the Northern Illinois University Student Body elected according to the rules set forth in the Bylaws.  The number of senators shall be set in the Bylaws.  The Senate shall review and check the actions of the Executive Branch and shall legislate on matters of student interest.  The Senate shall be further empowered:  </w:t>
      </w:r>
    </w:p>
    <w:p w14:paraId="692F8292" w14:textId="77777777" w:rsidR="008C01BB" w:rsidRPr="006A0A63" w:rsidRDefault="008C01BB" w:rsidP="008C01BB">
      <w:pPr>
        <w:pStyle w:val="ListParagraph"/>
        <w:rPr>
          <w:rFonts w:ascii="Times New Roman" w:hAnsi="Times New Roman" w:cs="Times New Roman"/>
          <w:sz w:val="20"/>
          <w:szCs w:val="20"/>
        </w:rPr>
      </w:pPr>
      <w:r w:rsidRPr="006A0A63">
        <w:rPr>
          <w:rFonts w:ascii="Times New Roman" w:hAnsi="Times New Roman" w:cs="Times New Roman"/>
          <w:sz w:val="20"/>
          <w:szCs w:val="20"/>
        </w:rPr>
        <w:t>  </w:t>
      </w:r>
    </w:p>
    <w:p w14:paraId="5EB118B1" w14:textId="77777777" w:rsidR="008C01BB" w:rsidRPr="006A0A63" w:rsidRDefault="008C01BB" w:rsidP="008C01BB">
      <w:pPr>
        <w:pStyle w:val="ListParagraph"/>
        <w:ind w:left="0"/>
        <w:rPr>
          <w:rFonts w:ascii="Times New Roman" w:hAnsi="Times New Roman" w:cs="Times New Roman"/>
          <w:sz w:val="20"/>
          <w:szCs w:val="20"/>
        </w:rPr>
      </w:pPr>
      <w:r w:rsidRPr="006A0A63">
        <w:rPr>
          <w:rFonts w:ascii="Times New Roman" w:hAnsi="Times New Roman" w:cs="Times New Roman"/>
          <w:sz w:val="20"/>
          <w:szCs w:val="20"/>
        </w:rPr>
        <w:t xml:space="preserve">A.  </w:t>
      </w:r>
      <w:r w:rsidRPr="006A0A63">
        <w:rPr>
          <w:rFonts w:ascii="Times New Roman" w:hAnsi="Times New Roman" w:cs="Times New Roman"/>
          <w:sz w:val="20"/>
          <w:szCs w:val="20"/>
        </w:rPr>
        <w:tab/>
        <w:t>To appropriate allotted monies and other benefits to SGA-recognized student organizations.  The expenditures of such monies are required to follow standard University purchasing and disbursement procedures and are subject to audits as required by state law.  </w:t>
      </w:r>
    </w:p>
    <w:p w14:paraId="4B0D2F98" w14:textId="77777777" w:rsidR="008C01BB" w:rsidRPr="006A0A63" w:rsidRDefault="008C01BB" w:rsidP="008C01BB">
      <w:pPr>
        <w:pStyle w:val="ListParagraph"/>
        <w:rPr>
          <w:rFonts w:ascii="Times New Roman" w:hAnsi="Times New Roman" w:cs="Times New Roman"/>
          <w:sz w:val="20"/>
          <w:szCs w:val="20"/>
        </w:rPr>
      </w:pPr>
      <w:r w:rsidRPr="006A0A63">
        <w:rPr>
          <w:rFonts w:ascii="Times New Roman" w:hAnsi="Times New Roman" w:cs="Times New Roman"/>
          <w:sz w:val="20"/>
          <w:szCs w:val="20"/>
        </w:rPr>
        <w:t>  </w:t>
      </w:r>
    </w:p>
    <w:p w14:paraId="53E7A645" w14:textId="77777777" w:rsidR="008C01BB" w:rsidRDefault="008C01BB" w:rsidP="008C01BB">
      <w:pPr>
        <w:pStyle w:val="ListParagraph"/>
        <w:ind w:left="0"/>
        <w:rPr>
          <w:rFonts w:ascii="Times New Roman" w:hAnsi="Times New Roman" w:cs="Times New Roman"/>
          <w:sz w:val="20"/>
          <w:szCs w:val="20"/>
        </w:rPr>
      </w:pPr>
      <w:r w:rsidRPr="006A0A63">
        <w:rPr>
          <w:rFonts w:ascii="Times New Roman" w:hAnsi="Times New Roman" w:cs="Times New Roman"/>
          <w:sz w:val="20"/>
          <w:szCs w:val="20"/>
        </w:rPr>
        <w:t xml:space="preserve">B.  </w:t>
      </w:r>
      <w:r w:rsidRPr="006A0A63">
        <w:rPr>
          <w:rFonts w:ascii="Times New Roman" w:hAnsi="Times New Roman" w:cs="Times New Roman"/>
          <w:sz w:val="20"/>
          <w:szCs w:val="20"/>
        </w:rPr>
        <w:tab/>
        <w:t>To solely amend the SGA Constitution as provided for herein.  The Senate shall have the power to create and amend the SGA Bylaws in accordance with the rules for a presidential veto prescribed herein.  The Elections Policy and the Finance Policy shall be part of the SGA Bylaws.</w:t>
      </w:r>
      <w:r>
        <w:rPr>
          <w:rFonts w:ascii="Times New Roman" w:hAnsi="Times New Roman" w:cs="Times New Roman"/>
          <w:sz w:val="20"/>
          <w:szCs w:val="20"/>
        </w:rPr>
        <w:t xml:space="preserve"> </w:t>
      </w:r>
      <w:r w:rsidRPr="0002403F">
        <w:rPr>
          <w:rFonts w:ascii="Times New Roman" w:hAnsi="Times New Roman" w:cs="Times New Roman"/>
          <w:sz w:val="20"/>
          <w:szCs w:val="20"/>
          <w:highlight w:val="yellow"/>
        </w:rPr>
        <w:t>The Finance Policy shall also be a part of the Finance Operating Manual.</w:t>
      </w:r>
      <w:r w:rsidRPr="006A0A63">
        <w:rPr>
          <w:rFonts w:ascii="Times New Roman" w:hAnsi="Times New Roman" w:cs="Times New Roman"/>
          <w:sz w:val="20"/>
          <w:szCs w:val="20"/>
        </w:rPr>
        <w:t>  The Senate shall have the sole power to create and amend the Senate Operating Rules.  The Senate shall have the power, with the approval of the Supreme Court, to create and amend the Code of Procedure. </w:t>
      </w:r>
    </w:p>
    <w:p w14:paraId="78E28CEA" w14:textId="77777777" w:rsidR="008C01BB" w:rsidRDefault="008C01BB" w:rsidP="008C01BB">
      <w:pPr>
        <w:pStyle w:val="ListParagraph"/>
        <w:ind w:left="0"/>
        <w:rPr>
          <w:rFonts w:ascii="Times New Roman" w:hAnsi="Times New Roman" w:cs="Times New Roman"/>
          <w:sz w:val="20"/>
          <w:szCs w:val="20"/>
        </w:rPr>
      </w:pPr>
    </w:p>
    <w:p w14:paraId="2644E3C5" w14:textId="77777777" w:rsidR="008C01BB" w:rsidRPr="006A0A63" w:rsidRDefault="008C01BB" w:rsidP="008C01BB">
      <w:pPr>
        <w:pStyle w:val="ListParagraph"/>
        <w:ind w:left="0"/>
        <w:rPr>
          <w:rFonts w:ascii="Times New Roman" w:hAnsi="Times New Roman" w:cs="Times New Roman"/>
          <w:sz w:val="20"/>
          <w:szCs w:val="20"/>
        </w:rPr>
      </w:pPr>
      <w:r w:rsidRPr="00E02463">
        <w:rPr>
          <w:rFonts w:ascii="Times New Roman" w:hAnsi="Times New Roman" w:cs="Times New Roman"/>
          <w:sz w:val="20"/>
          <w:szCs w:val="20"/>
          <w:highlight w:val="yellow"/>
        </w:rPr>
        <w:t>C.           To soley amend the Finance Operating Manual by the direction of the SGA Treasurer or University with the exception of the Purchasing Guidelines. The Seante shall have the power to create and amend the SGA Finance Operating Manual in accordance with the rules for a presidential veto prescribed in the SGA Bylaws. The Constitution, SGA Bylaws and SGA Finance Operating Manual shall coexist as equal governing documents so long as they do not conflict. If there is conflict, the Constitution is considered to be superior followed by the SGA Bylaws.</w:t>
      </w:r>
      <w:r>
        <w:rPr>
          <w:rFonts w:ascii="Times New Roman" w:hAnsi="Times New Roman" w:cs="Times New Roman"/>
          <w:sz w:val="20"/>
          <w:szCs w:val="20"/>
        </w:rPr>
        <w:t xml:space="preserve">  </w:t>
      </w:r>
    </w:p>
    <w:p w14:paraId="3BE2D2A9" w14:textId="77777777" w:rsidR="008C01BB" w:rsidRPr="006A0A63" w:rsidRDefault="008C01BB" w:rsidP="008C01BB">
      <w:pPr>
        <w:pStyle w:val="ListParagraph"/>
        <w:rPr>
          <w:rFonts w:ascii="Times New Roman" w:hAnsi="Times New Roman" w:cs="Times New Roman"/>
          <w:sz w:val="20"/>
          <w:szCs w:val="20"/>
        </w:rPr>
      </w:pPr>
      <w:r w:rsidRPr="006A0A63">
        <w:rPr>
          <w:rFonts w:ascii="Times New Roman" w:hAnsi="Times New Roman" w:cs="Times New Roman"/>
          <w:sz w:val="20"/>
          <w:szCs w:val="20"/>
        </w:rPr>
        <w:t>  </w:t>
      </w:r>
    </w:p>
    <w:p w14:paraId="07B86BEC" w14:textId="77777777" w:rsidR="008C01BB" w:rsidRPr="006A0A63" w:rsidRDefault="008C01BB" w:rsidP="008C01BB">
      <w:pPr>
        <w:pStyle w:val="ListParagraph"/>
        <w:ind w:left="0"/>
        <w:rPr>
          <w:rFonts w:ascii="Times New Roman" w:hAnsi="Times New Roman" w:cs="Times New Roman"/>
          <w:sz w:val="20"/>
          <w:szCs w:val="20"/>
        </w:rPr>
      </w:pPr>
      <w:r w:rsidRPr="00E02463">
        <w:rPr>
          <w:rFonts w:ascii="Times New Roman" w:hAnsi="Times New Roman" w:cs="Times New Roman"/>
          <w:sz w:val="20"/>
          <w:szCs w:val="20"/>
          <w:highlight w:val="yellow"/>
        </w:rPr>
        <w:t>D</w:t>
      </w:r>
      <w:r w:rsidRPr="006A0A63">
        <w:rPr>
          <w:rFonts w:ascii="Times New Roman" w:hAnsi="Times New Roman" w:cs="Times New Roman"/>
          <w:sz w:val="20"/>
          <w:szCs w:val="20"/>
        </w:rPr>
        <w:t xml:space="preserve">. </w:t>
      </w:r>
      <w:r w:rsidRPr="006A0A63">
        <w:rPr>
          <w:rFonts w:ascii="Times New Roman" w:hAnsi="Times New Roman" w:cs="Times New Roman"/>
          <w:sz w:val="20"/>
          <w:szCs w:val="20"/>
        </w:rPr>
        <w:tab/>
        <w:t>To recognize student organizations.  Qualifications for SGA-recognition as a student organization shall be specified in the SGA Bylaws.  The Senate shall also have the power to ratify, reject or revoke SGA recognition of student organizations after it has notified the affected organizations and their advisors of the time, date and place of the meeting at which this will be decided.  Revoking a student organization’s SGA recognition shall require a two-thirds (2/3) majority vote.  </w:t>
      </w:r>
    </w:p>
    <w:p w14:paraId="4910FDFF" w14:textId="77777777" w:rsidR="008C01BB" w:rsidRPr="00D90E33" w:rsidRDefault="008C01BB" w:rsidP="008C01BB">
      <w:pPr>
        <w:pStyle w:val="ListParagraph"/>
        <w:spacing w:after="0" w:line="240" w:lineRule="auto"/>
        <w:ind w:left="0"/>
        <w:rPr>
          <w:rFonts w:ascii="Times New Roman" w:hAnsi="Times New Roman" w:cs="Times New Roman"/>
          <w:sz w:val="20"/>
          <w:szCs w:val="20"/>
        </w:rPr>
      </w:pPr>
    </w:p>
    <w:p w14:paraId="2BED017F" w14:textId="77777777" w:rsidR="008C01BB" w:rsidRDefault="008C01BB" w:rsidP="008C01BB">
      <w:pPr>
        <w:pStyle w:val="ListParagraph"/>
        <w:spacing w:after="0" w:line="240" w:lineRule="auto"/>
        <w:ind w:left="0"/>
        <w:jc w:val="center"/>
        <w:rPr>
          <w:rFonts w:ascii="Times New Roman" w:hAnsi="Times New Roman" w:cs="Times New Roman"/>
          <w:b/>
          <w:bCs/>
          <w:i/>
          <w:iCs/>
          <w:sz w:val="20"/>
          <w:szCs w:val="20"/>
        </w:rPr>
      </w:pPr>
    </w:p>
    <w:p w14:paraId="3BED710F" w14:textId="617D1C30" w:rsidR="008C01BB" w:rsidRPr="00651D85" w:rsidRDefault="008C01BB" w:rsidP="00651D85">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1F171069" w14:textId="77777777" w:rsidR="008C01BB" w:rsidRDefault="008C01BB" w:rsidP="008C01BB">
      <w:pPr>
        <w:rPr>
          <w:rFonts w:ascii="Times New Roman" w:hAnsi="Times New Roman" w:cs="Times New Roman"/>
          <w:b/>
        </w:rPr>
      </w:pPr>
      <w:r>
        <w:rPr>
          <w:rFonts w:ascii="Times New Roman" w:hAnsi="Times New Roman" w:cs="Times New Roman"/>
          <w:b/>
        </w:rPr>
        <w:br w:type="page"/>
      </w:r>
    </w:p>
    <w:p w14:paraId="52DD5C51" w14:textId="77777777" w:rsidR="008C01BB" w:rsidRDefault="008C01BB" w:rsidP="008C01BB">
      <w:pPr>
        <w:pStyle w:val="ListParagraph"/>
        <w:spacing w:after="0" w:line="240" w:lineRule="auto"/>
        <w:ind w:left="0"/>
        <w:rPr>
          <w:rFonts w:ascii="Times New Roman" w:hAnsi="Times New Roman" w:cs="Times New Roman"/>
          <w:b/>
        </w:rPr>
      </w:pPr>
    </w:p>
    <w:p w14:paraId="112B76E8" w14:textId="77777777" w:rsidR="008C01BB" w:rsidRDefault="008C01BB" w:rsidP="008C01BB">
      <w:pPr>
        <w:pStyle w:val="ListParagraph"/>
        <w:spacing w:after="0" w:line="240" w:lineRule="auto"/>
        <w:ind w:left="0"/>
        <w:rPr>
          <w:rFonts w:ascii="Times New Roman" w:hAnsi="Times New Roman" w:cs="Times New Roman"/>
          <w:b/>
        </w:rPr>
      </w:pPr>
    </w:p>
    <w:p w14:paraId="4B7D4FD6" w14:textId="77777777" w:rsidR="008C01BB" w:rsidRDefault="008C01BB" w:rsidP="008C01BB">
      <w:pPr>
        <w:pStyle w:val="ListParagraph"/>
        <w:spacing w:after="0" w:line="240" w:lineRule="auto"/>
        <w:ind w:left="0"/>
        <w:rPr>
          <w:rFonts w:ascii="Times New Roman" w:hAnsi="Times New Roman" w:cs="Times New Roman"/>
          <w:b/>
        </w:rPr>
      </w:pPr>
    </w:p>
    <w:p w14:paraId="216CAF5E" w14:textId="77777777" w:rsidR="008C01BB" w:rsidRPr="00C13389" w:rsidRDefault="008C01BB" w:rsidP="008C01BB">
      <w:pPr>
        <w:pStyle w:val="paragraph"/>
        <w:spacing w:before="0" w:beforeAutospacing="0" w:after="0" w:afterAutospacing="0"/>
        <w:textAlignment w:val="baseline"/>
      </w:pPr>
      <w:r>
        <w:rPr>
          <w:b/>
        </w:rPr>
        <w:t xml:space="preserve">New Business </w:t>
      </w:r>
      <w:r>
        <w:rPr>
          <w:b/>
        </w:rPr>
        <w:tab/>
      </w:r>
      <w:r>
        <w:rPr>
          <w:b/>
        </w:rPr>
        <w:tab/>
      </w:r>
      <w:r>
        <w:rPr>
          <w:b/>
        </w:rPr>
        <w:tab/>
      </w:r>
      <w:r>
        <w:rPr>
          <w:b/>
        </w:rPr>
        <w:tab/>
      </w:r>
      <w:r>
        <w:rPr>
          <w:b/>
        </w:rPr>
        <w:tab/>
      </w:r>
      <w:r>
        <w:rPr>
          <w:b/>
        </w:rPr>
        <w:tab/>
      </w:r>
      <w:r>
        <w:rPr>
          <w:b/>
        </w:rPr>
        <w:tab/>
      </w:r>
      <w:r>
        <w:rPr>
          <w:b/>
        </w:rPr>
        <w:tab/>
        <w:t xml:space="preserve">            </w:t>
      </w:r>
      <w:r>
        <w:rPr>
          <w:b/>
          <w:u w:val="single"/>
        </w:rPr>
        <w:t>First Reading</w:t>
      </w:r>
    </w:p>
    <w:p w14:paraId="61906ED4" w14:textId="77777777" w:rsidR="008C01BB" w:rsidRPr="0058519F" w:rsidRDefault="008C01BB" w:rsidP="008C01BB">
      <w:pPr>
        <w:pStyle w:val="ListParagraph"/>
        <w:spacing w:after="0" w:line="240" w:lineRule="auto"/>
        <w:ind w:left="0"/>
        <w:rPr>
          <w:rFonts w:ascii="Times New Roman" w:hAnsi="Times New Roman" w:cs="Times New Roman"/>
          <w:bCs/>
        </w:rPr>
      </w:pPr>
      <w:r>
        <w:rPr>
          <w:rFonts w:ascii="Times New Roman" w:hAnsi="Times New Roman" w:cs="Times New Roman"/>
          <w:b/>
        </w:rPr>
        <w:t>Agenda Item: B</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t xml:space="preserve">                 </w:t>
      </w:r>
      <w:r>
        <w:rPr>
          <w:rFonts w:ascii="Times New Roman" w:hAnsi="Times New Roman" w:cs="Times New Roman"/>
          <w:bCs/>
        </w:rPr>
        <w:t>January 17, 2025</w:t>
      </w:r>
    </w:p>
    <w:p w14:paraId="7CF8B85E" w14:textId="77777777" w:rsidR="008C01BB" w:rsidRDefault="008C01BB" w:rsidP="008C01BB">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 Gonzalez</w:t>
      </w:r>
    </w:p>
    <w:p w14:paraId="6CC5E9ED" w14:textId="77777777" w:rsidR="008C01BB" w:rsidRPr="00F90491" w:rsidRDefault="008C01BB" w:rsidP="008C01BB">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Gonzalez</w:t>
      </w:r>
    </w:p>
    <w:p w14:paraId="7FAC2BFE" w14:textId="77777777" w:rsidR="008C01BB" w:rsidRDefault="008C01BB" w:rsidP="008C01BB">
      <w:pPr>
        <w:pStyle w:val="ListParagraph"/>
        <w:spacing w:after="0" w:line="240" w:lineRule="auto"/>
        <w:ind w:left="0"/>
        <w:rPr>
          <w:rFonts w:ascii="Times New Roman" w:hAnsi="Times New Roman" w:cs="Times New Roman"/>
          <w:b/>
          <w:spacing w:val="40"/>
        </w:rPr>
      </w:pPr>
    </w:p>
    <w:p w14:paraId="0B20BC11" w14:textId="77777777" w:rsidR="008C01BB" w:rsidRDefault="008C01BB" w:rsidP="008C01BB">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56017</w:t>
      </w:r>
    </w:p>
    <w:p w14:paraId="01DB9758" w14:textId="77777777" w:rsidR="008C01BB" w:rsidRDefault="008C01BB" w:rsidP="008C01BB">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6049C32A" w14:textId="77777777" w:rsidR="008C01BB" w:rsidRDefault="008C01BB" w:rsidP="008C01BB">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 xml:space="preserve">A bill to unify language withing the governing documents concerning the Parliamentarian.   </w:t>
      </w:r>
    </w:p>
    <w:p w14:paraId="08D104F2" w14:textId="77777777" w:rsidR="008C01BB" w:rsidRDefault="008C01BB" w:rsidP="008C01BB">
      <w:pPr>
        <w:pStyle w:val="ListParagraph"/>
        <w:spacing w:after="0" w:line="240" w:lineRule="auto"/>
        <w:ind w:left="0"/>
        <w:rPr>
          <w:rFonts w:ascii="Times New Roman" w:hAnsi="Times New Roman" w:cs="Times New Roman"/>
        </w:rPr>
      </w:pPr>
    </w:p>
    <w:p w14:paraId="55B7647F" w14:textId="77777777" w:rsidR="008C01BB" w:rsidRDefault="008C01BB" w:rsidP="008C01BB">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779738E5" w14:textId="77777777" w:rsidR="008C01BB" w:rsidRDefault="008C01BB" w:rsidP="008C01BB">
      <w:pPr>
        <w:pStyle w:val="NormalWeb"/>
        <w:spacing w:before="0" w:beforeAutospacing="0" w:after="0" w:afterAutospacing="0"/>
        <w:rPr>
          <w:color w:val="000000"/>
          <w:sz w:val="22"/>
          <w:szCs w:val="22"/>
        </w:rPr>
      </w:pPr>
      <w:r>
        <w:rPr>
          <w:color w:val="000000"/>
          <w:sz w:val="22"/>
          <w:szCs w:val="22"/>
        </w:rPr>
        <w:t xml:space="preserve">WHEREAS, </w:t>
      </w:r>
      <w:r>
        <w:rPr>
          <w:color w:val="000000" w:themeColor="text1"/>
          <w:sz w:val="22"/>
          <w:szCs w:val="22"/>
        </w:rPr>
        <w:t xml:space="preserve">SB56009 was passed in the Senate consolidating the positions of Historian, Legislative Director, and Director of Community Service into the Parliamentarian; and </w:t>
      </w:r>
    </w:p>
    <w:p w14:paraId="7F6EA472" w14:textId="77777777" w:rsidR="008C01BB" w:rsidRDefault="008C01BB" w:rsidP="008C01BB">
      <w:pPr>
        <w:pStyle w:val="NormalWeb"/>
        <w:spacing w:before="0" w:beforeAutospacing="0" w:after="0" w:afterAutospacing="0"/>
        <w:rPr>
          <w:color w:val="000000"/>
          <w:sz w:val="22"/>
          <w:szCs w:val="22"/>
        </w:rPr>
      </w:pPr>
    </w:p>
    <w:p w14:paraId="52A7A1F9" w14:textId="77777777" w:rsidR="008C01BB" w:rsidRDefault="008C01BB" w:rsidP="008C01BB">
      <w:pPr>
        <w:pStyle w:val="NormalWeb"/>
        <w:spacing w:before="0" w:beforeAutospacing="0" w:after="0" w:afterAutospacing="0"/>
        <w:rPr>
          <w:color w:val="000000"/>
          <w:sz w:val="22"/>
          <w:szCs w:val="22"/>
        </w:rPr>
      </w:pPr>
      <w:r>
        <w:rPr>
          <w:color w:val="000000"/>
          <w:sz w:val="22"/>
          <w:szCs w:val="22"/>
        </w:rPr>
        <w:t>WHEREAS, there are several instances in the Student Government Association Constitution and Student Government Association Bylaws that retain the names and other duties of the now terminated/merged position(s); and</w:t>
      </w:r>
    </w:p>
    <w:p w14:paraId="03FDB157" w14:textId="77777777" w:rsidR="008C01BB" w:rsidRDefault="008C01BB" w:rsidP="008C01BB">
      <w:pPr>
        <w:pStyle w:val="NormalWeb"/>
        <w:spacing w:before="0" w:beforeAutospacing="0" w:after="0" w:afterAutospacing="0"/>
        <w:rPr>
          <w:color w:val="000000"/>
          <w:sz w:val="22"/>
          <w:szCs w:val="22"/>
        </w:rPr>
      </w:pPr>
    </w:p>
    <w:p w14:paraId="36890EF4" w14:textId="77777777" w:rsidR="008C01BB" w:rsidRDefault="008C01BB" w:rsidP="008C01BB">
      <w:pPr>
        <w:pStyle w:val="NormalWeb"/>
        <w:spacing w:before="0" w:beforeAutospacing="0" w:after="0" w:afterAutospacing="0"/>
        <w:rPr>
          <w:color w:val="000000"/>
          <w:sz w:val="22"/>
          <w:szCs w:val="22"/>
        </w:rPr>
      </w:pPr>
      <w:r>
        <w:rPr>
          <w:color w:val="000000"/>
          <w:sz w:val="22"/>
          <w:szCs w:val="22"/>
        </w:rPr>
        <w:t xml:space="preserve">WHEREAS, having uniformed language will assist in ensuring that the SGA Constitution and Bylaws remain consistent with one another and prevent errors in operation; and </w:t>
      </w:r>
    </w:p>
    <w:p w14:paraId="430F70E5" w14:textId="77777777" w:rsidR="008C01BB" w:rsidRDefault="008C01BB" w:rsidP="008C01BB">
      <w:pPr>
        <w:pStyle w:val="NormalWeb"/>
        <w:spacing w:before="0" w:beforeAutospacing="0" w:after="0" w:afterAutospacing="0"/>
        <w:rPr>
          <w:color w:val="000000"/>
          <w:sz w:val="22"/>
          <w:szCs w:val="22"/>
        </w:rPr>
      </w:pPr>
    </w:p>
    <w:p w14:paraId="426ADB41" w14:textId="77777777" w:rsidR="008C01BB" w:rsidRDefault="008C01BB" w:rsidP="008C01BB">
      <w:pPr>
        <w:pStyle w:val="NormalWeb"/>
        <w:spacing w:before="0" w:beforeAutospacing="0" w:after="0" w:afterAutospacing="0"/>
        <w:rPr>
          <w:color w:val="000000"/>
          <w:sz w:val="22"/>
          <w:szCs w:val="22"/>
        </w:rPr>
      </w:pPr>
      <w:r>
        <w:rPr>
          <w:color w:val="000000"/>
          <w:sz w:val="22"/>
          <w:szCs w:val="22"/>
        </w:rPr>
        <w:t xml:space="preserve">WHEREAS, the SGA Parliamentarian is considered to legal successor to each corresponding position before the consolidation and will carry out those similar functions so long as it does not interfere with other positions responsibilities; and </w:t>
      </w:r>
    </w:p>
    <w:p w14:paraId="186A3331" w14:textId="77777777" w:rsidR="008C01BB" w:rsidRDefault="008C01BB" w:rsidP="008C01BB">
      <w:pPr>
        <w:pStyle w:val="NormalWeb"/>
        <w:spacing w:before="0" w:beforeAutospacing="0" w:after="0" w:afterAutospacing="0"/>
        <w:rPr>
          <w:color w:val="000000"/>
          <w:sz w:val="22"/>
          <w:szCs w:val="22"/>
        </w:rPr>
      </w:pPr>
    </w:p>
    <w:p w14:paraId="3D3AABD4" w14:textId="77777777" w:rsidR="008C01BB" w:rsidRDefault="008C01BB" w:rsidP="008C01BB">
      <w:pPr>
        <w:pStyle w:val="NormalWeb"/>
        <w:spacing w:before="0" w:beforeAutospacing="0" w:after="0" w:afterAutospacing="0"/>
        <w:rPr>
          <w:color w:val="000000" w:themeColor="text1"/>
          <w:sz w:val="22"/>
          <w:szCs w:val="22"/>
        </w:rPr>
      </w:pPr>
      <w:r w:rsidRPr="00DB1589">
        <w:rPr>
          <w:color w:val="000000" w:themeColor="text1"/>
          <w:sz w:val="22"/>
          <w:szCs w:val="22"/>
        </w:rPr>
        <w:t>WHEREAS, Article II, §</w:t>
      </w:r>
      <w:r>
        <w:rPr>
          <w:color w:val="000000" w:themeColor="text1"/>
          <w:sz w:val="22"/>
          <w:szCs w:val="22"/>
        </w:rPr>
        <w:t>1.A</w:t>
      </w:r>
      <w:r w:rsidRPr="00DB1589">
        <w:rPr>
          <w:color w:val="000000" w:themeColor="text1"/>
          <w:sz w:val="22"/>
          <w:szCs w:val="22"/>
        </w:rPr>
        <w:t xml:space="preserve"> the Student Government Association Constitution states that, “</w:t>
      </w:r>
      <w:r>
        <w:rPr>
          <w:color w:val="000000" w:themeColor="text1"/>
          <w:sz w:val="22"/>
          <w:szCs w:val="22"/>
        </w:rPr>
        <w:t>The Senate shall have the power to create and amend the SGA Bylaws”,</w:t>
      </w:r>
    </w:p>
    <w:p w14:paraId="0EDEB35E" w14:textId="77777777" w:rsidR="008C01BB" w:rsidRDefault="008C01BB" w:rsidP="008C01BB">
      <w:pPr>
        <w:pStyle w:val="NormalWeb"/>
        <w:spacing w:before="0" w:beforeAutospacing="0" w:after="0" w:afterAutospacing="0"/>
        <w:rPr>
          <w:color w:val="000000" w:themeColor="text1"/>
          <w:sz w:val="22"/>
          <w:szCs w:val="22"/>
        </w:rPr>
      </w:pPr>
    </w:p>
    <w:p w14:paraId="1093DE57" w14:textId="77777777" w:rsidR="008C01BB" w:rsidRPr="00831D61" w:rsidRDefault="008C01BB" w:rsidP="008C01BB">
      <w:pPr>
        <w:pStyle w:val="NormalWeb"/>
        <w:spacing w:before="0" w:beforeAutospacing="0" w:after="0" w:afterAutospacing="0"/>
        <w:jc w:val="center"/>
        <w:rPr>
          <w:color w:val="000000" w:themeColor="text1"/>
          <w:sz w:val="22"/>
          <w:szCs w:val="22"/>
        </w:rPr>
      </w:pPr>
      <w:r w:rsidRPr="4F28FE9E">
        <w:rPr>
          <w:color w:val="000000" w:themeColor="text1"/>
          <w:sz w:val="22"/>
          <w:szCs w:val="22"/>
        </w:rPr>
        <w:t xml:space="preserve">THEREFORE, the students of Northern Illinois University represented in this Senate resolve that </w:t>
      </w:r>
      <w:r>
        <w:rPr>
          <w:color w:val="000000" w:themeColor="text1"/>
          <w:sz w:val="22"/>
          <w:szCs w:val="22"/>
        </w:rPr>
        <w:t xml:space="preserve">Bylaws be amended to the following: </w:t>
      </w:r>
    </w:p>
    <w:p w14:paraId="169F2C7E" w14:textId="77777777" w:rsidR="008C01BB" w:rsidRDefault="008C01BB" w:rsidP="008C01BB">
      <w:pPr>
        <w:spacing w:after="0" w:line="240" w:lineRule="auto"/>
        <w:rPr>
          <w:rFonts w:ascii="Times New Roman" w:hAnsi="Times New Roman" w:cs="Times New Roman"/>
        </w:rPr>
      </w:pPr>
    </w:p>
    <w:p w14:paraId="71436D28" w14:textId="77777777" w:rsidR="008C01BB" w:rsidRPr="008C01BB" w:rsidRDefault="008C01BB" w:rsidP="008C01BB">
      <w:pPr>
        <w:rPr>
          <w:rFonts w:ascii="Perpetua" w:hAnsi="Perpetua" w:cs="Times New Roman"/>
          <w:b/>
          <w:bCs/>
        </w:rPr>
      </w:pPr>
      <w:r w:rsidRPr="008C01BB">
        <w:rPr>
          <w:rFonts w:ascii="Perpetua" w:hAnsi="Perpetua" w:cs="Times New Roman"/>
          <w:b/>
          <w:bCs/>
        </w:rPr>
        <w:t>ARTICLE IX.  AMENDMENTS  </w:t>
      </w:r>
    </w:p>
    <w:p w14:paraId="42BF83E1" w14:textId="77777777" w:rsidR="008C01BB" w:rsidRPr="008C01BB" w:rsidRDefault="008C01BB" w:rsidP="008C01BB">
      <w:pPr>
        <w:rPr>
          <w:rFonts w:ascii="Perpetua" w:hAnsi="Perpetua" w:cs="Times New Roman"/>
        </w:rPr>
      </w:pPr>
      <w:r w:rsidRPr="008C01BB">
        <w:rPr>
          <w:rFonts w:ascii="Perpetua" w:hAnsi="Perpetua" w:cs="Times New Roman"/>
          <w:b/>
          <w:bCs/>
        </w:rPr>
        <w:t>Section 3.  Preserving the Constitution and Amendments </w:t>
      </w:r>
      <w:r w:rsidRPr="008C01BB">
        <w:rPr>
          <w:rFonts w:ascii="Perpetua" w:hAnsi="Perpetua" w:cs="Times New Roman"/>
        </w:rPr>
        <w:t>  </w:t>
      </w:r>
    </w:p>
    <w:p w14:paraId="6BAE9E32" w14:textId="43017905" w:rsidR="008C01BB" w:rsidRPr="008C01BB" w:rsidRDefault="008C01BB" w:rsidP="008C01BB">
      <w:pPr>
        <w:rPr>
          <w:rFonts w:ascii="Perpetua" w:hAnsi="Perpetua" w:cs="Times New Roman"/>
        </w:rPr>
      </w:pPr>
      <w:r w:rsidRPr="008C01BB">
        <w:rPr>
          <w:rFonts w:ascii="Perpetua" w:hAnsi="Perpetua" w:cs="Times New Roman"/>
        </w:rPr>
        <w:t>The</w:t>
      </w:r>
      <w:r w:rsidRPr="008C01BB">
        <w:rPr>
          <w:rFonts w:ascii="Perpetua" w:hAnsi="Perpetua" w:cs="Times New Roman"/>
          <w:strike/>
        </w:rPr>
        <w:t xml:space="preserve"> </w:t>
      </w:r>
      <w:r w:rsidRPr="008C01BB">
        <w:rPr>
          <w:rFonts w:ascii="Perpetua" w:hAnsi="Perpetua" w:cs="Times New Roman"/>
          <w:strike/>
          <w:highlight w:val="yellow"/>
        </w:rPr>
        <w:t>Historian</w:t>
      </w:r>
      <w:r w:rsidRPr="008C01BB">
        <w:rPr>
          <w:rFonts w:ascii="Perpetua" w:hAnsi="Perpetua" w:cs="Times New Roman"/>
          <w:highlight w:val="yellow"/>
        </w:rPr>
        <w:t xml:space="preserve"> Parliamentarian</w:t>
      </w:r>
      <w:r w:rsidRPr="008C01BB">
        <w:rPr>
          <w:rFonts w:ascii="Perpetua" w:hAnsi="Perpetua" w:cs="Times New Roman"/>
        </w:rPr>
        <w:t xml:space="preserve"> shall maintain a copy of each new constitution in the SGA’s digital files. The 55</w:t>
      </w:r>
      <w:r w:rsidRPr="008C01BB">
        <w:rPr>
          <w:rFonts w:ascii="Perpetua" w:hAnsi="Perpetua" w:cs="Times New Roman"/>
          <w:vertAlign w:val="superscript"/>
        </w:rPr>
        <w:t>th</w:t>
      </w:r>
      <w:r w:rsidRPr="008C01BB">
        <w:rPr>
          <w:rFonts w:ascii="Perpetua" w:hAnsi="Perpetua" w:cs="Times New Roman"/>
        </w:rPr>
        <w:t xml:space="preserve"> Senate recognizes that previous amendments were not made according to the constitution, however the Senate recognizes the currently used constitution as the most updated one and as the one to be updated into the future.  </w:t>
      </w:r>
    </w:p>
    <w:p w14:paraId="24F7E052" w14:textId="77777777" w:rsidR="008C01BB" w:rsidRPr="008C01BB" w:rsidRDefault="008C01BB" w:rsidP="008C01BB">
      <w:pPr>
        <w:pStyle w:val="Heading2"/>
        <w:ind w:left="0" w:right="0" w:hanging="3"/>
        <w:contextualSpacing/>
        <w:rPr>
          <w:spacing w:val="1"/>
        </w:rPr>
      </w:pPr>
      <w:r w:rsidRPr="008C01BB">
        <w:t>ARTICLE II</w:t>
      </w:r>
      <w:bookmarkStart w:id="0" w:name="_bookmark1"/>
      <w:bookmarkEnd w:id="0"/>
    </w:p>
    <w:p w14:paraId="546582E1" w14:textId="77777777" w:rsidR="008C01BB" w:rsidRPr="008C01BB" w:rsidRDefault="008C01BB" w:rsidP="008C01BB">
      <w:pPr>
        <w:pStyle w:val="Heading2"/>
      </w:pPr>
      <w:r w:rsidRPr="008C01BB">
        <w:t>LEGISLATIVE</w:t>
      </w:r>
      <w:r w:rsidRPr="008C01BB">
        <w:rPr>
          <w:spacing w:val="-6"/>
        </w:rPr>
        <w:t xml:space="preserve"> </w:t>
      </w:r>
      <w:r w:rsidRPr="008C01BB">
        <w:t>BRANCH</w:t>
      </w:r>
    </w:p>
    <w:p w14:paraId="555ACA74" w14:textId="77777777" w:rsidR="008C01BB" w:rsidRPr="008C01BB" w:rsidRDefault="008C01BB" w:rsidP="008C01BB">
      <w:pPr>
        <w:pStyle w:val="Heading2"/>
        <w:ind w:left="0" w:right="0" w:hanging="3"/>
        <w:contextualSpacing/>
      </w:pPr>
    </w:p>
    <w:p w14:paraId="1715A061" w14:textId="77777777" w:rsidR="008C01BB" w:rsidRPr="008C01BB" w:rsidRDefault="008C01BB" w:rsidP="008C01BB">
      <w:pPr>
        <w:spacing w:before="64"/>
        <w:contextualSpacing/>
        <w:jc w:val="center"/>
        <w:rPr>
          <w:rFonts w:ascii="Perpetua" w:hAnsi="Perpetua"/>
          <w:b/>
        </w:rPr>
      </w:pPr>
      <w:r w:rsidRPr="008C01BB">
        <w:rPr>
          <w:rFonts w:ascii="Perpetua" w:hAnsi="Perpetua"/>
          <w:b/>
        </w:rPr>
        <w:t>Section 1</w:t>
      </w:r>
    </w:p>
    <w:p w14:paraId="33B673B8" w14:textId="77777777" w:rsidR="008C01BB" w:rsidRPr="008C01BB" w:rsidRDefault="008C01BB" w:rsidP="008C01BB">
      <w:pPr>
        <w:contextualSpacing/>
        <w:jc w:val="center"/>
        <w:rPr>
          <w:rFonts w:ascii="Perpetua" w:hAnsi="Perpetua"/>
          <w:b/>
        </w:rPr>
      </w:pPr>
      <w:r w:rsidRPr="008C01BB">
        <w:rPr>
          <w:rFonts w:ascii="Perpetua" w:hAnsi="Perpetua"/>
          <w:b/>
        </w:rPr>
        <w:t>Duties</w:t>
      </w:r>
      <w:r w:rsidRPr="008C01BB">
        <w:rPr>
          <w:rFonts w:ascii="Perpetua" w:hAnsi="Perpetua"/>
          <w:b/>
          <w:spacing w:val="-2"/>
        </w:rPr>
        <w:t xml:space="preserve"> </w:t>
      </w:r>
      <w:r w:rsidRPr="008C01BB">
        <w:rPr>
          <w:rFonts w:ascii="Perpetua" w:hAnsi="Perpetua"/>
          <w:b/>
        </w:rPr>
        <w:t>and</w:t>
      </w:r>
      <w:r w:rsidRPr="008C01BB">
        <w:rPr>
          <w:rFonts w:ascii="Perpetua" w:hAnsi="Perpetua"/>
          <w:b/>
          <w:spacing w:val="-4"/>
        </w:rPr>
        <w:t xml:space="preserve"> </w:t>
      </w:r>
      <w:r w:rsidRPr="008C01BB">
        <w:rPr>
          <w:rFonts w:ascii="Perpetua" w:hAnsi="Perpetua"/>
          <w:b/>
        </w:rPr>
        <w:t>Responsibilities</w:t>
      </w:r>
      <w:r w:rsidRPr="008C01BB">
        <w:rPr>
          <w:rFonts w:ascii="Perpetua" w:hAnsi="Perpetua"/>
          <w:b/>
          <w:spacing w:val="-1"/>
        </w:rPr>
        <w:t xml:space="preserve"> </w:t>
      </w:r>
      <w:r w:rsidRPr="008C01BB">
        <w:rPr>
          <w:rFonts w:ascii="Perpetua" w:hAnsi="Perpetua"/>
          <w:b/>
        </w:rPr>
        <w:t>of</w:t>
      </w:r>
      <w:r w:rsidRPr="008C01BB">
        <w:rPr>
          <w:rFonts w:ascii="Perpetua" w:hAnsi="Perpetua"/>
          <w:b/>
          <w:spacing w:val="-5"/>
        </w:rPr>
        <w:t xml:space="preserve"> </w:t>
      </w:r>
      <w:r w:rsidRPr="008C01BB">
        <w:rPr>
          <w:rFonts w:ascii="Perpetua" w:hAnsi="Perpetua"/>
          <w:b/>
        </w:rPr>
        <w:t>the Senate</w:t>
      </w:r>
    </w:p>
    <w:p w14:paraId="79822272" w14:textId="77777777" w:rsidR="008C01BB" w:rsidRPr="008C01BB" w:rsidRDefault="008C01BB" w:rsidP="008C01BB">
      <w:pPr>
        <w:pStyle w:val="ListParagraph"/>
        <w:widowControl w:val="0"/>
        <w:numPr>
          <w:ilvl w:val="0"/>
          <w:numId w:val="235"/>
        </w:numPr>
        <w:tabs>
          <w:tab w:val="left" w:pos="821"/>
        </w:tabs>
        <w:autoSpaceDE w:val="0"/>
        <w:autoSpaceDN w:val="0"/>
        <w:spacing w:before="5" w:after="0" w:line="240" w:lineRule="auto"/>
        <w:rPr>
          <w:rFonts w:ascii="Perpetua" w:hAnsi="Perpetua" w:cs="Times New Roman"/>
        </w:rPr>
      </w:pPr>
      <w:r w:rsidRPr="008C01BB">
        <w:rPr>
          <w:rFonts w:ascii="Perpetua" w:hAnsi="Perpetua" w:cs="Times New Roman"/>
        </w:rPr>
        <w:t>The</w:t>
      </w:r>
      <w:r w:rsidRPr="008C01BB">
        <w:rPr>
          <w:rFonts w:ascii="Perpetua" w:hAnsi="Perpetua" w:cs="Times New Roman"/>
          <w:spacing w:val="-2"/>
        </w:rPr>
        <w:t xml:space="preserve"> </w:t>
      </w:r>
      <w:r w:rsidRPr="008C01BB">
        <w:rPr>
          <w:rFonts w:ascii="Perpetua" w:hAnsi="Perpetua" w:cs="Times New Roman"/>
        </w:rPr>
        <w:t>Senate</w:t>
      </w:r>
      <w:r w:rsidRPr="008C01BB">
        <w:rPr>
          <w:rFonts w:ascii="Perpetua" w:hAnsi="Perpetua" w:cs="Times New Roman"/>
          <w:spacing w:val="-1"/>
        </w:rPr>
        <w:t xml:space="preserve"> </w:t>
      </w:r>
      <w:r w:rsidRPr="008C01BB">
        <w:rPr>
          <w:rFonts w:ascii="Perpetua" w:hAnsi="Perpetua" w:cs="Times New Roman"/>
        </w:rPr>
        <w:t>shall</w:t>
      </w:r>
      <w:r w:rsidRPr="008C01BB">
        <w:rPr>
          <w:rFonts w:ascii="Perpetua" w:hAnsi="Perpetua" w:cs="Times New Roman"/>
          <w:spacing w:val="-2"/>
        </w:rPr>
        <w:t xml:space="preserve"> </w:t>
      </w:r>
      <w:r w:rsidRPr="008C01BB">
        <w:rPr>
          <w:rFonts w:ascii="Perpetua" w:hAnsi="Perpetua" w:cs="Times New Roman"/>
        </w:rPr>
        <w:t>have</w:t>
      </w:r>
      <w:r w:rsidRPr="008C01BB">
        <w:rPr>
          <w:rFonts w:ascii="Perpetua" w:hAnsi="Perpetua" w:cs="Times New Roman"/>
          <w:spacing w:val="-1"/>
        </w:rPr>
        <w:t xml:space="preserve"> </w:t>
      </w:r>
      <w:r w:rsidRPr="008C01BB">
        <w:rPr>
          <w:rFonts w:ascii="Perpetua" w:hAnsi="Perpetua" w:cs="Times New Roman"/>
        </w:rPr>
        <w:t>a number of</w:t>
      </w:r>
      <w:r w:rsidRPr="008C01BB">
        <w:rPr>
          <w:rFonts w:ascii="Perpetua" w:hAnsi="Perpetua" w:cs="Times New Roman"/>
          <w:spacing w:val="-4"/>
        </w:rPr>
        <w:t xml:space="preserve"> </w:t>
      </w:r>
      <w:r w:rsidRPr="008C01BB">
        <w:rPr>
          <w:rFonts w:ascii="Perpetua" w:hAnsi="Perpetua" w:cs="Times New Roman"/>
        </w:rPr>
        <w:t>paid</w:t>
      </w:r>
      <w:r w:rsidRPr="008C01BB">
        <w:rPr>
          <w:rFonts w:ascii="Perpetua" w:hAnsi="Perpetua" w:cs="Times New Roman"/>
          <w:spacing w:val="-2"/>
        </w:rPr>
        <w:t xml:space="preserve"> </w:t>
      </w:r>
      <w:r w:rsidRPr="008C01BB">
        <w:rPr>
          <w:rFonts w:ascii="Perpetua" w:hAnsi="Perpetua" w:cs="Times New Roman"/>
        </w:rPr>
        <w:t>officers,</w:t>
      </w:r>
      <w:r w:rsidRPr="008C01BB">
        <w:rPr>
          <w:rFonts w:ascii="Perpetua" w:hAnsi="Perpetua" w:cs="Times New Roman"/>
          <w:spacing w:val="-4"/>
        </w:rPr>
        <w:t xml:space="preserve"> </w:t>
      </w:r>
      <w:r w:rsidRPr="008C01BB">
        <w:rPr>
          <w:rFonts w:ascii="Perpetua" w:hAnsi="Perpetua" w:cs="Times New Roman"/>
        </w:rPr>
        <w:t>and</w:t>
      </w:r>
      <w:r w:rsidRPr="008C01BB">
        <w:rPr>
          <w:rFonts w:ascii="Perpetua" w:hAnsi="Perpetua" w:cs="Times New Roman"/>
          <w:spacing w:val="-3"/>
        </w:rPr>
        <w:t xml:space="preserve"> </w:t>
      </w:r>
      <w:r w:rsidRPr="008C01BB">
        <w:rPr>
          <w:rFonts w:ascii="Perpetua" w:hAnsi="Perpetua" w:cs="Times New Roman"/>
        </w:rPr>
        <w:t>each</w:t>
      </w:r>
      <w:r w:rsidRPr="008C01BB">
        <w:rPr>
          <w:rFonts w:ascii="Perpetua" w:hAnsi="Perpetua" w:cs="Times New Roman"/>
          <w:spacing w:val="-3"/>
        </w:rPr>
        <w:t xml:space="preserve"> </w:t>
      </w:r>
      <w:r w:rsidRPr="008C01BB">
        <w:rPr>
          <w:rFonts w:ascii="Perpetua" w:hAnsi="Perpetua" w:cs="Times New Roman"/>
        </w:rPr>
        <w:t>shall</w:t>
      </w:r>
      <w:r w:rsidRPr="008C01BB">
        <w:rPr>
          <w:rFonts w:ascii="Perpetua" w:hAnsi="Perpetua" w:cs="Times New Roman"/>
          <w:spacing w:val="-2"/>
        </w:rPr>
        <w:t xml:space="preserve"> </w:t>
      </w:r>
      <w:r w:rsidRPr="008C01BB">
        <w:rPr>
          <w:rFonts w:ascii="Perpetua" w:hAnsi="Perpetua" w:cs="Times New Roman"/>
        </w:rPr>
        <w:t>have</w:t>
      </w:r>
      <w:r w:rsidRPr="008C01BB">
        <w:rPr>
          <w:rFonts w:ascii="Perpetua" w:hAnsi="Perpetua" w:cs="Times New Roman"/>
          <w:spacing w:val="-1"/>
        </w:rPr>
        <w:t xml:space="preserve"> </w:t>
      </w:r>
      <w:r w:rsidRPr="008C01BB">
        <w:rPr>
          <w:rFonts w:ascii="Perpetua" w:hAnsi="Perpetua" w:cs="Times New Roman"/>
        </w:rPr>
        <w:t>duties</w:t>
      </w:r>
      <w:r w:rsidRPr="008C01BB">
        <w:rPr>
          <w:rFonts w:ascii="Perpetua" w:hAnsi="Perpetua" w:cs="Times New Roman"/>
          <w:spacing w:val="-4"/>
        </w:rPr>
        <w:t xml:space="preserve"> </w:t>
      </w:r>
      <w:r w:rsidRPr="008C01BB">
        <w:rPr>
          <w:rFonts w:ascii="Perpetua" w:hAnsi="Perpetua" w:cs="Times New Roman"/>
        </w:rPr>
        <w:t>as</w:t>
      </w:r>
      <w:r w:rsidRPr="008C01BB">
        <w:rPr>
          <w:rFonts w:ascii="Perpetua" w:hAnsi="Perpetua" w:cs="Times New Roman"/>
          <w:spacing w:val="-4"/>
        </w:rPr>
        <w:t xml:space="preserve"> </w:t>
      </w:r>
      <w:r w:rsidRPr="008C01BB">
        <w:rPr>
          <w:rFonts w:ascii="Perpetua" w:hAnsi="Perpetua" w:cs="Times New Roman"/>
        </w:rPr>
        <w:t>defined</w:t>
      </w:r>
      <w:r w:rsidRPr="008C01BB">
        <w:rPr>
          <w:rFonts w:ascii="Perpetua" w:hAnsi="Perpetua" w:cs="Times New Roman"/>
          <w:spacing w:val="-2"/>
        </w:rPr>
        <w:t xml:space="preserve"> </w:t>
      </w:r>
      <w:r w:rsidRPr="008C01BB">
        <w:rPr>
          <w:rFonts w:ascii="Perpetua" w:hAnsi="Perpetua" w:cs="Times New Roman"/>
        </w:rPr>
        <w:t>in</w:t>
      </w:r>
      <w:r w:rsidRPr="008C01BB">
        <w:rPr>
          <w:rFonts w:ascii="Perpetua" w:hAnsi="Perpetua" w:cs="Times New Roman"/>
          <w:spacing w:val="-2"/>
        </w:rPr>
        <w:t xml:space="preserve"> </w:t>
      </w:r>
      <w:r w:rsidRPr="008C01BB">
        <w:rPr>
          <w:rFonts w:ascii="Perpetua" w:hAnsi="Perpetua" w:cs="Times New Roman"/>
        </w:rPr>
        <w:t>the</w:t>
      </w:r>
      <w:r w:rsidRPr="008C01BB">
        <w:rPr>
          <w:rFonts w:ascii="Perpetua" w:hAnsi="Perpetua" w:cs="Times New Roman"/>
          <w:spacing w:val="-1"/>
        </w:rPr>
        <w:t xml:space="preserve"> </w:t>
      </w:r>
      <w:r w:rsidRPr="008C01BB">
        <w:rPr>
          <w:rFonts w:ascii="Perpetua" w:hAnsi="Perpetua" w:cs="Times New Roman"/>
        </w:rPr>
        <w:t>Constitution,</w:t>
      </w:r>
      <w:r w:rsidRPr="008C01BB">
        <w:rPr>
          <w:rFonts w:ascii="Perpetua" w:hAnsi="Perpetua" w:cs="Times New Roman"/>
          <w:spacing w:val="-5"/>
        </w:rPr>
        <w:t xml:space="preserve"> </w:t>
      </w:r>
      <w:r w:rsidRPr="008C01BB">
        <w:rPr>
          <w:rFonts w:ascii="Perpetua" w:hAnsi="Perpetua" w:cs="Times New Roman"/>
        </w:rPr>
        <w:t>Bylaws,</w:t>
      </w:r>
      <w:r w:rsidRPr="008C01BB">
        <w:rPr>
          <w:rFonts w:ascii="Perpetua" w:hAnsi="Perpetua" w:cs="Times New Roman"/>
          <w:spacing w:val="-47"/>
        </w:rPr>
        <w:t xml:space="preserve"> </w:t>
      </w:r>
      <w:r w:rsidRPr="008C01BB">
        <w:rPr>
          <w:rFonts w:ascii="Perpetua" w:hAnsi="Perpetua" w:cs="Times New Roman"/>
        </w:rPr>
        <w:t xml:space="preserve">and/or Senate Operating Rules. </w:t>
      </w:r>
    </w:p>
    <w:p w14:paraId="10706FFF" w14:textId="77777777" w:rsidR="008C01BB" w:rsidRPr="008C01BB" w:rsidRDefault="008C01BB" w:rsidP="008C01BB">
      <w:pPr>
        <w:pStyle w:val="ListParagraph"/>
        <w:widowControl w:val="0"/>
        <w:numPr>
          <w:ilvl w:val="1"/>
          <w:numId w:val="20"/>
        </w:numPr>
        <w:tabs>
          <w:tab w:val="left" w:pos="821"/>
        </w:tabs>
        <w:autoSpaceDE w:val="0"/>
        <w:autoSpaceDN w:val="0"/>
        <w:spacing w:before="5" w:after="0" w:line="240" w:lineRule="auto"/>
        <w:rPr>
          <w:rFonts w:ascii="Perpetua" w:hAnsi="Perpetua" w:cs="Times New Roman"/>
        </w:rPr>
      </w:pPr>
      <w:r w:rsidRPr="008C01BB">
        <w:rPr>
          <w:rFonts w:ascii="Perpetua" w:hAnsi="Perpetua" w:cs="Times New Roman"/>
        </w:rPr>
        <w:t xml:space="preserve">The Speaker of the Senate shall manage all affairs of the body. </w:t>
      </w:r>
    </w:p>
    <w:p w14:paraId="4485316C" w14:textId="77777777" w:rsidR="008C01BB" w:rsidRPr="008C01BB" w:rsidRDefault="008C01BB" w:rsidP="008C01BB">
      <w:pPr>
        <w:pStyle w:val="ListParagraph"/>
        <w:widowControl w:val="0"/>
        <w:numPr>
          <w:ilvl w:val="1"/>
          <w:numId w:val="20"/>
        </w:numPr>
        <w:autoSpaceDE w:val="0"/>
        <w:autoSpaceDN w:val="0"/>
        <w:spacing w:after="0" w:line="240" w:lineRule="auto"/>
        <w:contextualSpacing w:val="0"/>
        <w:rPr>
          <w:rFonts w:ascii="Perpetua" w:hAnsi="Perpetua" w:cs="Times New Roman"/>
        </w:rPr>
      </w:pPr>
      <w:r w:rsidRPr="008C01BB">
        <w:rPr>
          <w:rFonts w:ascii="Perpetua" w:hAnsi="Perpetua" w:cs="Times New Roman"/>
        </w:rPr>
        <w:t>The Deputy Speaker shall manage all the Senators of the Senate.</w:t>
      </w:r>
    </w:p>
    <w:p w14:paraId="44C5E762" w14:textId="77777777" w:rsidR="008C01BB" w:rsidRPr="008C01BB" w:rsidRDefault="008C01BB" w:rsidP="008C01BB">
      <w:pPr>
        <w:pStyle w:val="ListParagraph"/>
        <w:widowControl w:val="0"/>
        <w:numPr>
          <w:ilvl w:val="1"/>
          <w:numId w:val="20"/>
        </w:numPr>
        <w:tabs>
          <w:tab w:val="left" w:pos="821"/>
        </w:tabs>
        <w:autoSpaceDE w:val="0"/>
        <w:autoSpaceDN w:val="0"/>
        <w:spacing w:before="5" w:after="0" w:line="240" w:lineRule="auto"/>
        <w:rPr>
          <w:rFonts w:ascii="Perpetua" w:hAnsi="Perpetua" w:cs="Times New Roman"/>
        </w:rPr>
      </w:pPr>
      <w:r w:rsidRPr="008C01BB">
        <w:rPr>
          <w:rFonts w:ascii="Perpetua" w:hAnsi="Perpetua" w:cs="Times New Roman"/>
        </w:rPr>
        <w:lastRenderedPageBreak/>
        <w:t>The Senate</w:t>
      </w:r>
      <w:r w:rsidRPr="008C01BB">
        <w:rPr>
          <w:rFonts w:ascii="Perpetua" w:hAnsi="Perpetua" w:cs="Times New Roman"/>
          <w:spacing w:val="1"/>
        </w:rPr>
        <w:t xml:space="preserve"> </w:t>
      </w:r>
      <w:r w:rsidRPr="008C01BB">
        <w:rPr>
          <w:rFonts w:ascii="Perpetua" w:hAnsi="Perpetua" w:cs="Times New Roman"/>
        </w:rPr>
        <w:t>Clerk shall be responsible for all recordings and documents of the Senate as directed by the Speaker of the</w:t>
      </w:r>
      <w:r w:rsidRPr="008C01BB">
        <w:rPr>
          <w:rFonts w:ascii="Perpetua" w:hAnsi="Perpetua" w:cs="Times New Roman"/>
          <w:spacing w:val="1"/>
        </w:rPr>
        <w:t xml:space="preserve"> </w:t>
      </w:r>
      <w:r w:rsidRPr="008C01BB">
        <w:rPr>
          <w:rFonts w:ascii="Perpetua" w:hAnsi="Perpetua" w:cs="Times New Roman"/>
        </w:rPr>
        <w:t>Senate</w:t>
      </w:r>
    </w:p>
    <w:p w14:paraId="774A6AB2" w14:textId="77777777" w:rsidR="008C01BB" w:rsidRPr="008C01BB" w:rsidRDefault="008C01BB" w:rsidP="008C01BB">
      <w:pPr>
        <w:pStyle w:val="ListParagraph"/>
        <w:widowControl w:val="0"/>
        <w:numPr>
          <w:ilvl w:val="1"/>
          <w:numId w:val="20"/>
        </w:numPr>
        <w:autoSpaceDE w:val="0"/>
        <w:autoSpaceDN w:val="0"/>
        <w:spacing w:after="0" w:line="240" w:lineRule="auto"/>
        <w:contextualSpacing w:val="0"/>
        <w:rPr>
          <w:rFonts w:ascii="Perpetua" w:hAnsi="Perpetua" w:cs="Times New Roman"/>
        </w:rPr>
      </w:pPr>
      <w:r w:rsidRPr="008C01BB">
        <w:rPr>
          <w:rFonts w:ascii="Perpetua" w:hAnsi="Perpetua" w:cs="Times New Roman"/>
        </w:rPr>
        <w:t xml:space="preserve">The </w:t>
      </w:r>
      <w:r w:rsidRPr="008C01BB">
        <w:rPr>
          <w:rFonts w:ascii="Perpetua" w:hAnsi="Perpetua" w:cs="Times New Roman"/>
          <w:strike/>
          <w:highlight w:val="yellow"/>
        </w:rPr>
        <w:t>Historian</w:t>
      </w:r>
      <w:r w:rsidRPr="008C01BB">
        <w:rPr>
          <w:rFonts w:ascii="Perpetua" w:hAnsi="Perpetua" w:cs="Times New Roman"/>
          <w:highlight w:val="yellow"/>
        </w:rPr>
        <w:t xml:space="preserve"> Parliamentarian</w:t>
      </w:r>
      <w:r w:rsidRPr="008C01BB">
        <w:rPr>
          <w:rFonts w:ascii="Perpetua" w:hAnsi="Perpetua" w:cs="Times New Roman"/>
        </w:rPr>
        <w:t xml:space="preserve"> shall be responsible for accurate records of the SGA.</w:t>
      </w:r>
    </w:p>
    <w:p w14:paraId="7CEC3588" w14:textId="77777777" w:rsidR="008C01BB" w:rsidRPr="008C01BB" w:rsidRDefault="008C01BB" w:rsidP="008C01BB">
      <w:pPr>
        <w:widowControl w:val="0"/>
        <w:autoSpaceDE w:val="0"/>
        <w:autoSpaceDN w:val="0"/>
        <w:spacing w:after="0" w:line="240" w:lineRule="auto"/>
        <w:rPr>
          <w:rFonts w:ascii="Perpetua" w:hAnsi="Perpetua" w:cs="Times New Roman"/>
        </w:rPr>
      </w:pPr>
    </w:p>
    <w:p w14:paraId="0CCEA0D0" w14:textId="77777777" w:rsidR="008C01BB" w:rsidRPr="008C01BB" w:rsidRDefault="008C01BB" w:rsidP="008C01BB">
      <w:pPr>
        <w:contextualSpacing/>
        <w:jc w:val="center"/>
        <w:rPr>
          <w:rFonts w:ascii="Perpetua" w:hAnsi="Perpetua"/>
          <w:b/>
        </w:rPr>
      </w:pPr>
      <w:r w:rsidRPr="008C01BB">
        <w:rPr>
          <w:rFonts w:ascii="Perpetua" w:hAnsi="Perpetua"/>
          <w:b/>
        </w:rPr>
        <w:t>Section 2</w:t>
      </w:r>
    </w:p>
    <w:p w14:paraId="6DFC0F85" w14:textId="77777777" w:rsidR="008C01BB" w:rsidRPr="008C01BB" w:rsidRDefault="008C01BB" w:rsidP="008C01BB">
      <w:pPr>
        <w:contextualSpacing/>
        <w:jc w:val="center"/>
        <w:rPr>
          <w:rFonts w:ascii="Perpetua" w:hAnsi="Perpetua"/>
          <w:b/>
        </w:rPr>
      </w:pPr>
      <w:r w:rsidRPr="008C01BB">
        <w:rPr>
          <w:rFonts w:ascii="Perpetua" w:hAnsi="Perpetua"/>
          <w:b/>
        </w:rPr>
        <w:t>Duties</w:t>
      </w:r>
      <w:r w:rsidRPr="008C01BB">
        <w:rPr>
          <w:rFonts w:ascii="Perpetua" w:hAnsi="Perpetua"/>
          <w:b/>
          <w:spacing w:val="-2"/>
        </w:rPr>
        <w:t xml:space="preserve"> </w:t>
      </w:r>
      <w:r w:rsidRPr="008C01BB">
        <w:rPr>
          <w:rFonts w:ascii="Perpetua" w:hAnsi="Perpetua"/>
          <w:b/>
        </w:rPr>
        <w:t>and</w:t>
      </w:r>
      <w:r w:rsidRPr="008C01BB">
        <w:rPr>
          <w:rFonts w:ascii="Perpetua" w:hAnsi="Perpetua"/>
          <w:b/>
          <w:spacing w:val="-4"/>
        </w:rPr>
        <w:t xml:space="preserve"> </w:t>
      </w:r>
      <w:r w:rsidRPr="008C01BB">
        <w:rPr>
          <w:rFonts w:ascii="Perpetua" w:hAnsi="Perpetua"/>
          <w:b/>
        </w:rPr>
        <w:t>Responsibilities</w:t>
      </w:r>
      <w:r w:rsidRPr="008C01BB">
        <w:rPr>
          <w:rFonts w:ascii="Perpetua" w:hAnsi="Perpetua"/>
          <w:b/>
          <w:spacing w:val="-1"/>
        </w:rPr>
        <w:t xml:space="preserve"> </w:t>
      </w:r>
      <w:r w:rsidRPr="008C01BB">
        <w:rPr>
          <w:rFonts w:ascii="Perpetua" w:hAnsi="Perpetua"/>
          <w:b/>
        </w:rPr>
        <w:t>of</w:t>
      </w:r>
      <w:r w:rsidRPr="008C01BB">
        <w:rPr>
          <w:rFonts w:ascii="Perpetua" w:hAnsi="Perpetua"/>
          <w:b/>
          <w:spacing w:val="-5"/>
        </w:rPr>
        <w:t xml:space="preserve"> </w:t>
      </w:r>
      <w:r w:rsidRPr="008C01BB">
        <w:rPr>
          <w:rFonts w:ascii="Perpetua" w:hAnsi="Perpetua"/>
          <w:b/>
        </w:rPr>
        <w:t>Senators</w:t>
      </w:r>
    </w:p>
    <w:p w14:paraId="79EC57DA" w14:textId="77777777" w:rsidR="008C01BB" w:rsidRPr="008C01BB" w:rsidRDefault="008C01BB" w:rsidP="008C01BB">
      <w:pPr>
        <w:widowControl w:val="0"/>
        <w:tabs>
          <w:tab w:val="left" w:pos="821"/>
        </w:tabs>
        <w:autoSpaceDE w:val="0"/>
        <w:autoSpaceDN w:val="0"/>
        <w:spacing w:after="0" w:line="240" w:lineRule="auto"/>
        <w:rPr>
          <w:rFonts w:ascii="Perpetua" w:hAnsi="Perpetua" w:cs="Times New Roman"/>
        </w:rPr>
      </w:pPr>
      <w:r w:rsidRPr="008C01BB">
        <w:rPr>
          <w:rFonts w:ascii="Perpetua" w:hAnsi="Perpetua" w:cs="Times New Roman"/>
        </w:rPr>
        <w:t>C. Senators are required to complete five hours of community service per semester. Verification of these hours</w:t>
      </w:r>
      <w:r w:rsidRPr="008C01BB">
        <w:rPr>
          <w:rFonts w:ascii="Perpetua" w:hAnsi="Perpetua" w:cs="Times New Roman"/>
          <w:spacing w:val="1"/>
        </w:rPr>
        <w:t xml:space="preserve"> </w:t>
      </w:r>
      <w:r w:rsidRPr="008C01BB">
        <w:rPr>
          <w:rFonts w:ascii="Perpetua" w:hAnsi="Perpetua" w:cs="Times New Roman"/>
        </w:rPr>
        <w:t xml:space="preserve">must be provided to the </w:t>
      </w:r>
      <w:r w:rsidRPr="008C01BB">
        <w:rPr>
          <w:rFonts w:ascii="Perpetua" w:hAnsi="Perpetua" w:cs="Times New Roman"/>
          <w:strike/>
          <w:highlight w:val="yellow"/>
        </w:rPr>
        <w:t>Director of Community Service</w:t>
      </w:r>
      <w:r w:rsidRPr="008C01BB">
        <w:rPr>
          <w:rFonts w:ascii="Perpetua" w:hAnsi="Perpetua" w:cs="Times New Roman"/>
          <w:highlight w:val="yellow"/>
        </w:rPr>
        <w:t xml:space="preserve"> Parliamentarian</w:t>
      </w:r>
      <w:r w:rsidRPr="008C01BB">
        <w:rPr>
          <w:rFonts w:ascii="Perpetua" w:hAnsi="Perpetua" w:cs="Times New Roman"/>
        </w:rPr>
        <w:t xml:space="preserve"> and the Speaker no later than the second to last</w:t>
      </w:r>
      <w:r w:rsidRPr="008C01BB">
        <w:rPr>
          <w:rFonts w:ascii="Perpetua" w:hAnsi="Perpetua" w:cs="Times New Roman"/>
          <w:spacing w:val="1"/>
        </w:rPr>
        <w:t xml:space="preserve"> </w:t>
      </w:r>
      <w:r w:rsidRPr="008C01BB">
        <w:rPr>
          <w:rFonts w:ascii="Perpetua" w:hAnsi="Perpetua" w:cs="Times New Roman"/>
        </w:rPr>
        <w:t>Senate meeting of each semester. Senators who fail to complete or turn in the necessary hours of community</w:t>
      </w:r>
      <w:r w:rsidRPr="008C01BB">
        <w:rPr>
          <w:rFonts w:ascii="Perpetua" w:hAnsi="Perpetua" w:cs="Times New Roman"/>
          <w:spacing w:val="-47"/>
        </w:rPr>
        <w:t xml:space="preserve"> </w:t>
      </w:r>
      <w:r w:rsidRPr="008C01BB">
        <w:rPr>
          <w:rFonts w:ascii="Perpetua" w:hAnsi="Perpetua" w:cs="Times New Roman"/>
        </w:rPr>
        <w:t>service must submit a written statement as to why they were unable to complete the hours to the Rules and</w:t>
      </w:r>
      <w:r w:rsidRPr="008C01BB">
        <w:rPr>
          <w:rFonts w:ascii="Perpetua" w:hAnsi="Perpetua" w:cs="Times New Roman"/>
          <w:spacing w:val="1"/>
        </w:rPr>
        <w:t xml:space="preserve"> </w:t>
      </w:r>
      <w:r w:rsidRPr="008C01BB">
        <w:rPr>
          <w:rFonts w:ascii="Perpetua" w:hAnsi="Perpetua" w:cs="Times New Roman"/>
        </w:rPr>
        <w:t>Procedures Committee. This statement will be reviewed by the Committee. If there is no written statement</w:t>
      </w:r>
      <w:r w:rsidRPr="008C01BB">
        <w:rPr>
          <w:rFonts w:ascii="Perpetua" w:hAnsi="Perpetua" w:cs="Times New Roman"/>
          <w:spacing w:val="-47"/>
        </w:rPr>
        <w:t xml:space="preserve"> </w:t>
      </w:r>
      <w:r w:rsidRPr="008C01BB">
        <w:rPr>
          <w:rFonts w:ascii="Perpetua" w:hAnsi="Perpetua" w:cs="Times New Roman"/>
        </w:rPr>
        <w:t>delivered</w:t>
      </w:r>
      <w:r w:rsidRPr="008C01BB">
        <w:rPr>
          <w:rFonts w:ascii="Perpetua" w:hAnsi="Perpetua" w:cs="Times New Roman"/>
          <w:spacing w:val="-2"/>
        </w:rPr>
        <w:t xml:space="preserve"> </w:t>
      </w:r>
      <w:r w:rsidRPr="008C01BB">
        <w:rPr>
          <w:rFonts w:ascii="Perpetua" w:hAnsi="Perpetua" w:cs="Times New Roman"/>
        </w:rPr>
        <w:t>for</w:t>
      </w:r>
      <w:r w:rsidRPr="008C01BB">
        <w:rPr>
          <w:rFonts w:ascii="Perpetua" w:hAnsi="Perpetua" w:cs="Times New Roman"/>
          <w:spacing w:val="-2"/>
        </w:rPr>
        <w:t xml:space="preserve"> </w:t>
      </w:r>
      <w:r w:rsidRPr="008C01BB">
        <w:rPr>
          <w:rFonts w:ascii="Perpetua" w:hAnsi="Perpetua" w:cs="Times New Roman"/>
        </w:rPr>
        <w:t>not</w:t>
      </w:r>
      <w:r w:rsidRPr="008C01BB">
        <w:rPr>
          <w:rFonts w:ascii="Perpetua" w:hAnsi="Perpetua" w:cs="Times New Roman"/>
          <w:spacing w:val="-5"/>
        </w:rPr>
        <w:t xml:space="preserve"> </w:t>
      </w:r>
      <w:r w:rsidRPr="008C01BB">
        <w:rPr>
          <w:rFonts w:ascii="Perpetua" w:hAnsi="Perpetua" w:cs="Times New Roman"/>
        </w:rPr>
        <w:t>completing</w:t>
      </w:r>
      <w:r w:rsidRPr="008C01BB">
        <w:rPr>
          <w:rFonts w:ascii="Perpetua" w:hAnsi="Perpetua" w:cs="Times New Roman"/>
          <w:spacing w:val="-3"/>
        </w:rPr>
        <w:t xml:space="preserve"> </w:t>
      </w:r>
      <w:r w:rsidRPr="008C01BB">
        <w:rPr>
          <w:rFonts w:ascii="Perpetua" w:hAnsi="Perpetua" w:cs="Times New Roman"/>
        </w:rPr>
        <w:t>the</w:t>
      </w:r>
      <w:r w:rsidRPr="008C01BB">
        <w:rPr>
          <w:rFonts w:ascii="Perpetua" w:hAnsi="Perpetua" w:cs="Times New Roman"/>
          <w:spacing w:val="-1"/>
        </w:rPr>
        <w:t xml:space="preserve"> </w:t>
      </w:r>
      <w:r w:rsidRPr="008C01BB">
        <w:rPr>
          <w:rFonts w:ascii="Perpetua" w:hAnsi="Perpetua" w:cs="Times New Roman"/>
        </w:rPr>
        <w:t>necessary</w:t>
      </w:r>
      <w:r w:rsidRPr="008C01BB">
        <w:rPr>
          <w:rFonts w:ascii="Perpetua" w:hAnsi="Perpetua" w:cs="Times New Roman"/>
          <w:spacing w:val="-3"/>
        </w:rPr>
        <w:t xml:space="preserve"> </w:t>
      </w:r>
      <w:r w:rsidRPr="008C01BB">
        <w:rPr>
          <w:rFonts w:ascii="Perpetua" w:hAnsi="Perpetua" w:cs="Times New Roman"/>
        </w:rPr>
        <w:t>hours</w:t>
      </w:r>
      <w:r w:rsidRPr="008C01BB">
        <w:rPr>
          <w:rFonts w:ascii="Perpetua" w:hAnsi="Perpetua" w:cs="Times New Roman"/>
          <w:spacing w:val="-4"/>
        </w:rPr>
        <w:t xml:space="preserve"> </w:t>
      </w:r>
      <w:r w:rsidRPr="008C01BB">
        <w:rPr>
          <w:rFonts w:ascii="Perpetua" w:hAnsi="Perpetua" w:cs="Times New Roman"/>
        </w:rPr>
        <w:t>of</w:t>
      </w:r>
      <w:r w:rsidRPr="008C01BB">
        <w:rPr>
          <w:rFonts w:ascii="Perpetua" w:hAnsi="Perpetua" w:cs="Times New Roman"/>
          <w:spacing w:val="-1"/>
        </w:rPr>
        <w:t xml:space="preserve"> </w:t>
      </w:r>
      <w:r w:rsidRPr="008C01BB">
        <w:rPr>
          <w:rFonts w:ascii="Perpetua" w:hAnsi="Perpetua" w:cs="Times New Roman"/>
        </w:rPr>
        <w:t>community</w:t>
      </w:r>
      <w:r w:rsidRPr="008C01BB">
        <w:rPr>
          <w:rFonts w:ascii="Perpetua" w:hAnsi="Perpetua" w:cs="Times New Roman"/>
          <w:spacing w:val="-3"/>
        </w:rPr>
        <w:t xml:space="preserve"> </w:t>
      </w:r>
      <w:r w:rsidRPr="008C01BB">
        <w:rPr>
          <w:rFonts w:ascii="Perpetua" w:hAnsi="Perpetua" w:cs="Times New Roman"/>
        </w:rPr>
        <w:t>service</w:t>
      </w:r>
      <w:r w:rsidRPr="008C01BB">
        <w:rPr>
          <w:rFonts w:ascii="Perpetua" w:hAnsi="Perpetua" w:cs="Times New Roman"/>
          <w:spacing w:val="-1"/>
        </w:rPr>
        <w:t xml:space="preserve"> </w:t>
      </w:r>
      <w:r w:rsidRPr="008C01BB">
        <w:rPr>
          <w:rFonts w:ascii="Perpetua" w:hAnsi="Perpetua" w:cs="Times New Roman"/>
        </w:rPr>
        <w:t>or</w:t>
      </w:r>
      <w:r w:rsidRPr="008C01BB">
        <w:rPr>
          <w:rFonts w:ascii="Perpetua" w:hAnsi="Perpetua" w:cs="Times New Roman"/>
          <w:spacing w:val="-1"/>
        </w:rPr>
        <w:t xml:space="preserve"> </w:t>
      </w:r>
      <w:r w:rsidRPr="008C01BB">
        <w:rPr>
          <w:rFonts w:ascii="Perpetua" w:hAnsi="Perpetua" w:cs="Times New Roman"/>
        </w:rPr>
        <w:t>if</w:t>
      </w:r>
      <w:r w:rsidRPr="008C01BB">
        <w:rPr>
          <w:rFonts w:ascii="Perpetua" w:hAnsi="Perpetua" w:cs="Times New Roman"/>
          <w:spacing w:val="-2"/>
        </w:rPr>
        <w:t xml:space="preserve"> </w:t>
      </w:r>
      <w:r w:rsidRPr="008C01BB">
        <w:rPr>
          <w:rFonts w:ascii="Perpetua" w:hAnsi="Perpetua" w:cs="Times New Roman"/>
        </w:rPr>
        <w:t>the</w:t>
      </w:r>
      <w:r w:rsidRPr="008C01BB">
        <w:rPr>
          <w:rFonts w:ascii="Perpetua" w:hAnsi="Perpetua" w:cs="Times New Roman"/>
          <w:spacing w:val="-1"/>
        </w:rPr>
        <w:t xml:space="preserve"> </w:t>
      </w:r>
      <w:r w:rsidRPr="008C01BB">
        <w:rPr>
          <w:rFonts w:ascii="Perpetua" w:hAnsi="Perpetua" w:cs="Times New Roman"/>
        </w:rPr>
        <w:t>reasoning</w:t>
      </w:r>
      <w:r w:rsidRPr="008C01BB">
        <w:rPr>
          <w:rFonts w:ascii="Perpetua" w:hAnsi="Perpetua" w:cs="Times New Roman"/>
          <w:spacing w:val="-3"/>
        </w:rPr>
        <w:t xml:space="preserve"> </w:t>
      </w:r>
      <w:r w:rsidRPr="008C01BB">
        <w:rPr>
          <w:rFonts w:ascii="Perpetua" w:hAnsi="Perpetua" w:cs="Times New Roman"/>
        </w:rPr>
        <w:t>of</w:t>
      </w:r>
      <w:r w:rsidRPr="008C01BB">
        <w:rPr>
          <w:rFonts w:ascii="Perpetua" w:hAnsi="Perpetua" w:cs="Times New Roman"/>
          <w:spacing w:val="-1"/>
        </w:rPr>
        <w:t xml:space="preserve"> </w:t>
      </w:r>
      <w:r w:rsidRPr="008C01BB">
        <w:rPr>
          <w:rFonts w:ascii="Perpetua" w:hAnsi="Perpetua" w:cs="Times New Roman"/>
        </w:rPr>
        <w:t>the</w:t>
      </w:r>
      <w:r w:rsidRPr="008C01BB">
        <w:rPr>
          <w:rFonts w:ascii="Perpetua" w:hAnsi="Perpetua" w:cs="Times New Roman"/>
          <w:spacing w:val="-1"/>
        </w:rPr>
        <w:t xml:space="preserve"> </w:t>
      </w:r>
      <w:r w:rsidRPr="008C01BB">
        <w:rPr>
          <w:rFonts w:ascii="Perpetua" w:hAnsi="Perpetua" w:cs="Times New Roman"/>
        </w:rPr>
        <w:t>statement</w:t>
      </w:r>
      <w:r w:rsidRPr="008C01BB">
        <w:rPr>
          <w:rFonts w:ascii="Perpetua" w:hAnsi="Perpetua" w:cs="Times New Roman"/>
          <w:spacing w:val="-5"/>
        </w:rPr>
        <w:t xml:space="preserve"> </w:t>
      </w:r>
      <w:r w:rsidRPr="008C01BB">
        <w:rPr>
          <w:rFonts w:ascii="Perpetua" w:hAnsi="Perpetua" w:cs="Times New Roman"/>
        </w:rPr>
        <w:t>is</w:t>
      </w:r>
      <w:r w:rsidRPr="008C01BB">
        <w:rPr>
          <w:rFonts w:ascii="Perpetua" w:hAnsi="Perpetua" w:cs="Times New Roman"/>
          <w:spacing w:val="-47"/>
        </w:rPr>
        <w:t xml:space="preserve"> </w:t>
      </w:r>
      <w:r w:rsidRPr="008C01BB">
        <w:rPr>
          <w:rFonts w:ascii="Perpetua" w:hAnsi="Perpetua" w:cs="Times New Roman"/>
        </w:rPr>
        <w:t>considered</w:t>
      </w:r>
      <w:r w:rsidRPr="008C01BB">
        <w:rPr>
          <w:rFonts w:ascii="Perpetua" w:hAnsi="Perpetua" w:cs="Times New Roman"/>
          <w:spacing w:val="-1"/>
        </w:rPr>
        <w:t xml:space="preserve"> </w:t>
      </w:r>
      <w:r w:rsidRPr="008C01BB">
        <w:rPr>
          <w:rFonts w:ascii="Perpetua" w:hAnsi="Perpetua" w:cs="Times New Roman"/>
        </w:rPr>
        <w:t>invalid</w:t>
      </w:r>
      <w:r w:rsidRPr="008C01BB">
        <w:rPr>
          <w:rFonts w:ascii="Perpetua" w:hAnsi="Perpetua" w:cs="Times New Roman"/>
          <w:spacing w:val="-7"/>
        </w:rPr>
        <w:t xml:space="preserve"> </w:t>
      </w:r>
      <w:r w:rsidRPr="008C01BB">
        <w:rPr>
          <w:rFonts w:ascii="Perpetua" w:hAnsi="Perpetua" w:cs="Times New Roman"/>
        </w:rPr>
        <w:t>by</w:t>
      </w:r>
      <w:r w:rsidRPr="008C01BB">
        <w:rPr>
          <w:rFonts w:ascii="Perpetua" w:hAnsi="Perpetua" w:cs="Times New Roman"/>
          <w:spacing w:val="-3"/>
        </w:rPr>
        <w:t xml:space="preserve"> </w:t>
      </w:r>
      <w:r w:rsidRPr="008C01BB">
        <w:rPr>
          <w:rFonts w:ascii="Perpetua" w:hAnsi="Perpetua" w:cs="Times New Roman"/>
        </w:rPr>
        <w:t>the</w:t>
      </w:r>
      <w:r w:rsidRPr="008C01BB">
        <w:rPr>
          <w:rFonts w:ascii="Perpetua" w:hAnsi="Perpetua" w:cs="Times New Roman"/>
          <w:spacing w:val="-1"/>
        </w:rPr>
        <w:t xml:space="preserve"> </w:t>
      </w:r>
      <w:r w:rsidRPr="008C01BB">
        <w:rPr>
          <w:rFonts w:ascii="Perpetua" w:hAnsi="Perpetua" w:cs="Times New Roman"/>
        </w:rPr>
        <w:t>committee,</w:t>
      </w:r>
      <w:r w:rsidRPr="008C01BB">
        <w:rPr>
          <w:rFonts w:ascii="Perpetua" w:hAnsi="Perpetua" w:cs="Times New Roman"/>
          <w:spacing w:val="-3"/>
        </w:rPr>
        <w:t xml:space="preserve"> </w:t>
      </w:r>
      <w:r w:rsidRPr="008C01BB">
        <w:rPr>
          <w:rFonts w:ascii="Perpetua" w:hAnsi="Perpetua" w:cs="Times New Roman"/>
        </w:rPr>
        <w:t>then</w:t>
      </w:r>
      <w:r w:rsidRPr="008C01BB">
        <w:rPr>
          <w:rFonts w:ascii="Perpetua" w:hAnsi="Perpetua" w:cs="Times New Roman"/>
          <w:spacing w:val="-2"/>
        </w:rPr>
        <w:t xml:space="preserve"> </w:t>
      </w:r>
      <w:r w:rsidRPr="008C01BB">
        <w:rPr>
          <w:rFonts w:ascii="Perpetua" w:hAnsi="Perpetua" w:cs="Times New Roman"/>
        </w:rPr>
        <w:t>it</w:t>
      </w:r>
      <w:r w:rsidRPr="008C01BB">
        <w:rPr>
          <w:rFonts w:ascii="Perpetua" w:hAnsi="Perpetua" w:cs="Times New Roman"/>
          <w:spacing w:val="-4"/>
        </w:rPr>
        <w:t xml:space="preserve"> </w:t>
      </w:r>
      <w:r w:rsidRPr="008C01BB">
        <w:rPr>
          <w:rFonts w:ascii="Perpetua" w:hAnsi="Perpetua" w:cs="Times New Roman"/>
        </w:rPr>
        <w:t>will</w:t>
      </w:r>
      <w:r w:rsidRPr="008C01BB">
        <w:rPr>
          <w:rFonts w:ascii="Perpetua" w:hAnsi="Perpetua" w:cs="Times New Roman"/>
          <w:spacing w:val="-2"/>
        </w:rPr>
        <w:t xml:space="preserve"> </w:t>
      </w:r>
      <w:r w:rsidRPr="008C01BB">
        <w:rPr>
          <w:rFonts w:ascii="Perpetua" w:hAnsi="Perpetua" w:cs="Times New Roman"/>
        </w:rPr>
        <w:t>result</w:t>
      </w:r>
      <w:r w:rsidRPr="008C01BB">
        <w:rPr>
          <w:rFonts w:ascii="Perpetua" w:hAnsi="Perpetua" w:cs="Times New Roman"/>
          <w:spacing w:val="-4"/>
        </w:rPr>
        <w:t xml:space="preserve"> </w:t>
      </w:r>
      <w:r w:rsidRPr="008C01BB">
        <w:rPr>
          <w:rFonts w:ascii="Perpetua" w:hAnsi="Perpetua" w:cs="Times New Roman"/>
        </w:rPr>
        <w:t>in</w:t>
      </w:r>
      <w:r w:rsidRPr="008C01BB">
        <w:rPr>
          <w:rFonts w:ascii="Perpetua" w:hAnsi="Perpetua" w:cs="Times New Roman"/>
          <w:spacing w:val="-2"/>
        </w:rPr>
        <w:t xml:space="preserve"> </w:t>
      </w:r>
      <w:r w:rsidRPr="008C01BB">
        <w:rPr>
          <w:rFonts w:ascii="Perpetua" w:hAnsi="Perpetua" w:cs="Times New Roman"/>
        </w:rPr>
        <w:t>the</w:t>
      </w:r>
      <w:r w:rsidRPr="008C01BB">
        <w:rPr>
          <w:rFonts w:ascii="Perpetua" w:hAnsi="Perpetua" w:cs="Times New Roman"/>
          <w:spacing w:val="3"/>
        </w:rPr>
        <w:t xml:space="preserve"> </w:t>
      </w:r>
      <w:r w:rsidRPr="008C01BB">
        <w:rPr>
          <w:rFonts w:ascii="Perpetua" w:hAnsi="Perpetua" w:cs="Times New Roman"/>
        </w:rPr>
        <w:t>Senator’s</w:t>
      </w:r>
      <w:r w:rsidRPr="008C01BB">
        <w:rPr>
          <w:rFonts w:ascii="Perpetua" w:hAnsi="Perpetua" w:cs="Times New Roman"/>
          <w:spacing w:val="-4"/>
        </w:rPr>
        <w:t xml:space="preserve"> </w:t>
      </w:r>
      <w:r w:rsidRPr="008C01BB">
        <w:rPr>
          <w:rFonts w:ascii="Perpetua" w:hAnsi="Perpetua" w:cs="Times New Roman"/>
        </w:rPr>
        <w:t>removal</w:t>
      </w:r>
      <w:r w:rsidRPr="008C01BB">
        <w:rPr>
          <w:rFonts w:ascii="Perpetua" w:hAnsi="Perpetua" w:cs="Times New Roman"/>
          <w:spacing w:val="-1"/>
        </w:rPr>
        <w:t xml:space="preserve"> </w:t>
      </w:r>
      <w:r w:rsidRPr="008C01BB">
        <w:rPr>
          <w:rFonts w:ascii="Perpetua" w:hAnsi="Perpetua" w:cs="Times New Roman"/>
        </w:rPr>
        <w:t>from</w:t>
      </w:r>
      <w:r w:rsidRPr="008C01BB">
        <w:rPr>
          <w:rFonts w:ascii="Perpetua" w:hAnsi="Perpetua" w:cs="Times New Roman"/>
          <w:spacing w:val="-3"/>
        </w:rPr>
        <w:t xml:space="preserve"> </w:t>
      </w:r>
      <w:r w:rsidRPr="008C01BB">
        <w:rPr>
          <w:rFonts w:ascii="Perpetua" w:hAnsi="Perpetua" w:cs="Times New Roman"/>
        </w:rPr>
        <w:t>office.</w:t>
      </w:r>
    </w:p>
    <w:p w14:paraId="7AF32DD1" w14:textId="77777777" w:rsidR="008C01BB" w:rsidRPr="008C01BB" w:rsidRDefault="008C01BB" w:rsidP="008C01BB">
      <w:pPr>
        <w:widowControl w:val="0"/>
        <w:autoSpaceDE w:val="0"/>
        <w:autoSpaceDN w:val="0"/>
        <w:spacing w:after="0" w:line="240" w:lineRule="auto"/>
        <w:rPr>
          <w:rFonts w:ascii="Perpetua" w:hAnsi="Perpetua" w:cs="Times New Roman"/>
        </w:rPr>
      </w:pPr>
    </w:p>
    <w:p w14:paraId="5E31B338" w14:textId="77777777" w:rsidR="008C01BB" w:rsidRPr="008C01BB" w:rsidRDefault="008C01BB" w:rsidP="008C01BB">
      <w:pPr>
        <w:contextualSpacing/>
        <w:jc w:val="center"/>
        <w:rPr>
          <w:rFonts w:ascii="Perpetua" w:hAnsi="Perpetua"/>
          <w:b/>
        </w:rPr>
      </w:pPr>
      <w:r w:rsidRPr="008C01BB">
        <w:rPr>
          <w:rFonts w:ascii="Perpetua" w:hAnsi="Perpetua"/>
          <w:b/>
        </w:rPr>
        <w:t>Section 6</w:t>
      </w:r>
    </w:p>
    <w:p w14:paraId="33B554C5" w14:textId="77777777" w:rsidR="008C01BB" w:rsidRPr="008C01BB" w:rsidRDefault="008C01BB" w:rsidP="008C01BB">
      <w:pPr>
        <w:contextualSpacing/>
        <w:jc w:val="center"/>
        <w:rPr>
          <w:rFonts w:ascii="Perpetua" w:hAnsi="Perpetua"/>
          <w:b/>
        </w:rPr>
      </w:pPr>
      <w:r w:rsidRPr="008C01BB">
        <w:rPr>
          <w:rFonts w:ascii="Perpetua" w:hAnsi="Perpetua"/>
          <w:b/>
        </w:rPr>
        <w:t>Senate</w:t>
      </w:r>
      <w:r w:rsidRPr="008C01BB">
        <w:rPr>
          <w:rFonts w:ascii="Perpetua" w:hAnsi="Perpetua"/>
          <w:b/>
          <w:spacing w:val="-1"/>
        </w:rPr>
        <w:t xml:space="preserve"> </w:t>
      </w:r>
      <w:r w:rsidRPr="008C01BB">
        <w:rPr>
          <w:rFonts w:ascii="Perpetua" w:hAnsi="Perpetua"/>
          <w:b/>
        </w:rPr>
        <w:t>Order</w:t>
      </w:r>
      <w:r w:rsidRPr="008C01BB">
        <w:rPr>
          <w:rFonts w:ascii="Perpetua" w:hAnsi="Perpetua"/>
          <w:b/>
          <w:spacing w:val="-2"/>
        </w:rPr>
        <w:t xml:space="preserve"> </w:t>
      </w:r>
      <w:r w:rsidRPr="008C01BB">
        <w:rPr>
          <w:rFonts w:ascii="Perpetua" w:hAnsi="Perpetua"/>
          <w:b/>
        </w:rPr>
        <w:t>of</w:t>
      </w:r>
      <w:r w:rsidRPr="008C01BB">
        <w:rPr>
          <w:rFonts w:ascii="Perpetua" w:hAnsi="Perpetua"/>
          <w:b/>
          <w:spacing w:val="-5"/>
        </w:rPr>
        <w:t xml:space="preserve"> </w:t>
      </w:r>
      <w:r w:rsidRPr="008C01BB">
        <w:rPr>
          <w:rFonts w:ascii="Perpetua" w:hAnsi="Perpetua"/>
          <w:b/>
        </w:rPr>
        <w:t>Succession</w:t>
      </w:r>
    </w:p>
    <w:p w14:paraId="4E81D2D9" w14:textId="77777777" w:rsidR="008C01BB" w:rsidRPr="008C01BB" w:rsidRDefault="008C01BB" w:rsidP="008C01BB">
      <w:pPr>
        <w:contextualSpacing/>
        <w:jc w:val="center"/>
        <w:rPr>
          <w:rFonts w:ascii="Perpetua" w:hAnsi="Perpetua"/>
          <w:b/>
        </w:rPr>
      </w:pPr>
    </w:p>
    <w:p w14:paraId="65829B08" w14:textId="77777777" w:rsidR="008C01BB" w:rsidRPr="008C01BB" w:rsidRDefault="008C01BB" w:rsidP="008C01BB">
      <w:pPr>
        <w:contextualSpacing/>
        <w:rPr>
          <w:rFonts w:ascii="Perpetua" w:hAnsi="Perpetua"/>
        </w:rPr>
      </w:pPr>
      <w:r w:rsidRPr="008C01BB">
        <w:rPr>
          <w:rFonts w:ascii="Perpetua" w:hAnsi="Perpetua"/>
        </w:rPr>
        <w:t>If at any time during their one-year term in office the Speaker of the Senate chooses by their own free will or is</w:t>
      </w:r>
      <w:r w:rsidRPr="008C01BB">
        <w:rPr>
          <w:rFonts w:ascii="Perpetua" w:hAnsi="Perpetua"/>
          <w:spacing w:val="1"/>
        </w:rPr>
        <w:t xml:space="preserve"> </w:t>
      </w:r>
      <w:r w:rsidRPr="008C01BB">
        <w:rPr>
          <w:rFonts w:ascii="Perpetua" w:hAnsi="Perpetua"/>
        </w:rPr>
        <w:t>forced</w:t>
      </w:r>
      <w:r w:rsidRPr="008C01BB">
        <w:rPr>
          <w:rFonts w:ascii="Perpetua" w:hAnsi="Perpetua"/>
          <w:spacing w:val="1"/>
        </w:rPr>
        <w:t xml:space="preserve"> </w:t>
      </w:r>
      <w:r w:rsidRPr="008C01BB">
        <w:rPr>
          <w:rFonts w:ascii="Perpetua" w:hAnsi="Perpetua"/>
        </w:rPr>
        <w:t>to step down from their position temporarily,</w:t>
      </w:r>
      <w:r w:rsidRPr="008C01BB">
        <w:rPr>
          <w:rFonts w:ascii="Perpetua" w:hAnsi="Perpetua"/>
          <w:spacing w:val="1"/>
        </w:rPr>
        <w:t xml:space="preserve"> the Temporary Speaker of the Senate will be chosen from the Senate Order of Succession and will serve until the vote has been finalized in the case of legislation, in which the Speaker of the Senate can assume the position once again. In the case that the Speaker is removed from their position or chooses to step down indefinitely, the Temporary Speaker of the Senate will be chosen from the Senate Order of Succession and will serve until the end of the term or choose to pass the position in line of the Senate Order of Succession. If a person serves multiple positions on the Senate Order of Succession, they will represent the highest position and shall not be eligible to be on the Order of Succession for any lower positions.  </w:t>
      </w:r>
      <w:r w:rsidRPr="008C01BB">
        <w:rPr>
          <w:rFonts w:ascii="Perpetua" w:hAnsi="Perpetua"/>
        </w:rPr>
        <w:t>The</w:t>
      </w:r>
      <w:r w:rsidRPr="008C01BB">
        <w:rPr>
          <w:rFonts w:ascii="Perpetua" w:hAnsi="Perpetua"/>
          <w:spacing w:val="-1"/>
        </w:rPr>
        <w:t xml:space="preserve"> </w:t>
      </w:r>
      <w:r w:rsidRPr="008C01BB">
        <w:rPr>
          <w:rFonts w:ascii="Perpetua" w:hAnsi="Perpetua"/>
        </w:rPr>
        <w:t>Senate</w:t>
      </w:r>
      <w:r w:rsidRPr="008C01BB">
        <w:rPr>
          <w:rFonts w:ascii="Perpetua" w:hAnsi="Perpetua"/>
          <w:spacing w:val="-1"/>
        </w:rPr>
        <w:t xml:space="preserve"> </w:t>
      </w:r>
      <w:r w:rsidRPr="008C01BB">
        <w:rPr>
          <w:rFonts w:ascii="Perpetua" w:hAnsi="Perpetua"/>
        </w:rPr>
        <w:t>order</w:t>
      </w:r>
      <w:r w:rsidRPr="008C01BB">
        <w:rPr>
          <w:rFonts w:ascii="Perpetua" w:hAnsi="Perpetua"/>
          <w:spacing w:val="-1"/>
        </w:rPr>
        <w:t xml:space="preserve"> </w:t>
      </w:r>
      <w:r w:rsidRPr="008C01BB">
        <w:rPr>
          <w:rFonts w:ascii="Perpetua" w:hAnsi="Perpetua"/>
        </w:rPr>
        <w:t>of</w:t>
      </w:r>
      <w:r w:rsidRPr="008C01BB">
        <w:rPr>
          <w:rFonts w:ascii="Perpetua" w:hAnsi="Perpetua"/>
          <w:spacing w:val="-2"/>
        </w:rPr>
        <w:t xml:space="preserve"> </w:t>
      </w:r>
      <w:r w:rsidRPr="008C01BB">
        <w:rPr>
          <w:rFonts w:ascii="Perpetua" w:hAnsi="Perpetua"/>
        </w:rPr>
        <w:t>Succession</w:t>
      </w:r>
      <w:r w:rsidRPr="008C01BB">
        <w:rPr>
          <w:rFonts w:ascii="Perpetua" w:hAnsi="Perpetua"/>
          <w:spacing w:val="-3"/>
        </w:rPr>
        <w:t xml:space="preserve"> </w:t>
      </w:r>
      <w:r w:rsidRPr="008C01BB">
        <w:rPr>
          <w:rFonts w:ascii="Perpetua" w:hAnsi="Perpetua"/>
        </w:rPr>
        <w:t>is</w:t>
      </w:r>
      <w:r w:rsidRPr="008C01BB">
        <w:rPr>
          <w:rFonts w:ascii="Perpetua" w:hAnsi="Perpetua"/>
          <w:spacing w:val="-4"/>
        </w:rPr>
        <w:t xml:space="preserve"> </w:t>
      </w:r>
      <w:r w:rsidRPr="008C01BB">
        <w:rPr>
          <w:rFonts w:ascii="Perpetua" w:hAnsi="Perpetua"/>
        </w:rPr>
        <w:t>as</w:t>
      </w:r>
      <w:r w:rsidRPr="008C01BB">
        <w:rPr>
          <w:rFonts w:ascii="Perpetua" w:hAnsi="Perpetua"/>
          <w:spacing w:val="-4"/>
        </w:rPr>
        <w:t xml:space="preserve"> </w:t>
      </w:r>
      <w:r w:rsidRPr="008C01BB">
        <w:rPr>
          <w:rFonts w:ascii="Perpetua" w:hAnsi="Perpetua"/>
        </w:rPr>
        <w:t>follows</w:t>
      </w:r>
    </w:p>
    <w:p w14:paraId="5E8277B1" w14:textId="77777777" w:rsidR="008C01BB" w:rsidRPr="008C01BB" w:rsidRDefault="008C01BB" w:rsidP="008C01BB">
      <w:pPr>
        <w:pStyle w:val="ListParagraph"/>
        <w:widowControl w:val="0"/>
        <w:numPr>
          <w:ilvl w:val="0"/>
          <w:numId w:val="238"/>
        </w:numPr>
        <w:tabs>
          <w:tab w:val="left" w:pos="1181"/>
        </w:tabs>
        <w:autoSpaceDE w:val="0"/>
        <w:autoSpaceDN w:val="0"/>
        <w:spacing w:before="60" w:after="0" w:line="240" w:lineRule="auto"/>
        <w:rPr>
          <w:rFonts w:ascii="Perpetua" w:hAnsi="Perpetua"/>
        </w:rPr>
      </w:pPr>
      <w:r w:rsidRPr="008C01BB">
        <w:rPr>
          <w:rFonts w:ascii="Perpetua" w:hAnsi="Perpetua"/>
        </w:rPr>
        <w:t>Deputy</w:t>
      </w:r>
      <w:r w:rsidRPr="008C01BB">
        <w:rPr>
          <w:rFonts w:ascii="Perpetua" w:hAnsi="Perpetua"/>
          <w:spacing w:val="-3"/>
        </w:rPr>
        <w:t xml:space="preserve"> </w:t>
      </w:r>
      <w:r w:rsidRPr="008C01BB">
        <w:rPr>
          <w:rFonts w:ascii="Perpetua" w:hAnsi="Perpetua"/>
        </w:rPr>
        <w:t>Speaker</w:t>
      </w:r>
      <w:r w:rsidRPr="008C01BB">
        <w:rPr>
          <w:rFonts w:ascii="Perpetua" w:hAnsi="Perpetua"/>
          <w:spacing w:val="-1"/>
        </w:rPr>
        <w:t xml:space="preserve"> </w:t>
      </w:r>
      <w:r w:rsidRPr="008C01BB">
        <w:rPr>
          <w:rFonts w:ascii="Perpetua" w:hAnsi="Perpetua"/>
        </w:rPr>
        <w:t>of</w:t>
      </w:r>
      <w:r w:rsidRPr="008C01BB">
        <w:rPr>
          <w:rFonts w:ascii="Perpetua" w:hAnsi="Perpetua"/>
          <w:spacing w:val="-2"/>
        </w:rPr>
        <w:t xml:space="preserve"> </w:t>
      </w:r>
      <w:r w:rsidRPr="008C01BB">
        <w:rPr>
          <w:rFonts w:ascii="Perpetua" w:hAnsi="Perpetua"/>
        </w:rPr>
        <w:t>the Senate</w:t>
      </w:r>
    </w:p>
    <w:p w14:paraId="4E36AFD2" w14:textId="77777777" w:rsidR="008C01BB" w:rsidRPr="008C01BB" w:rsidRDefault="008C01BB" w:rsidP="008C01BB">
      <w:pPr>
        <w:pStyle w:val="ListParagraph"/>
        <w:widowControl w:val="0"/>
        <w:numPr>
          <w:ilvl w:val="0"/>
          <w:numId w:val="238"/>
        </w:numPr>
        <w:tabs>
          <w:tab w:val="left" w:pos="1181"/>
        </w:tabs>
        <w:autoSpaceDE w:val="0"/>
        <w:autoSpaceDN w:val="0"/>
        <w:spacing w:after="0" w:line="240" w:lineRule="auto"/>
        <w:rPr>
          <w:rFonts w:ascii="Perpetua" w:hAnsi="Perpetua"/>
          <w:strike/>
          <w:highlight w:val="yellow"/>
        </w:rPr>
      </w:pPr>
      <w:r w:rsidRPr="008C01BB">
        <w:rPr>
          <w:rFonts w:ascii="Perpetua" w:hAnsi="Perpetua"/>
          <w:strike/>
          <w:highlight w:val="yellow"/>
        </w:rPr>
        <w:t>Legislative</w:t>
      </w:r>
      <w:r w:rsidRPr="008C01BB">
        <w:rPr>
          <w:rFonts w:ascii="Perpetua" w:hAnsi="Perpetua"/>
          <w:strike/>
          <w:spacing w:val="-4"/>
          <w:highlight w:val="yellow"/>
        </w:rPr>
        <w:t xml:space="preserve"> </w:t>
      </w:r>
      <w:r w:rsidRPr="008C01BB">
        <w:rPr>
          <w:rFonts w:ascii="Perpetua" w:hAnsi="Perpetua"/>
          <w:strike/>
          <w:highlight w:val="yellow"/>
        </w:rPr>
        <w:t>Director</w:t>
      </w:r>
    </w:p>
    <w:p w14:paraId="2303E20F" w14:textId="77777777" w:rsidR="008C01BB" w:rsidRPr="008C01BB" w:rsidRDefault="008C01BB" w:rsidP="008C01BB">
      <w:pPr>
        <w:pStyle w:val="ListParagraph"/>
        <w:widowControl w:val="0"/>
        <w:numPr>
          <w:ilvl w:val="0"/>
          <w:numId w:val="238"/>
        </w:numPr>
        <w:tabs>
          <w:tab w:val="left" w:pos="1181"/>
        </w:tabs>
        <w:autoSpaceDE w:val="0"/>
        <w:autoSpaceDN w:val="0"/>
        <w:spacing w:after="0" w:line="240" w:lineRule="auto"/>
        <w:rPr>
          <w:rFonts w:ascii="Perpetua" w:hAnsi="Perpetua"/>
          <w:strike/>
          <w:highlight w:val="yellow"/>
        </w:rPr>
      </w:pPr>
      <w:r w:rsidRPr="008C01BB">
        <w:rPr>
          <w:rFonts w:ascii="Perpetua" w:hAnsi="Perpetua"/>
          <w:strike/>
          <w:highlight w:val="yellow"/>
        </w:rPr>
        <w:t>Historian</w:t>
      </w:r>
      <w:r w:rsidRPr="008C01BB">
        <w:rPr>
          <w:rFonts w:ascii="Perpetua" w:hAnsi="Perpetua"/>
          <w:highlight w:val="yellow"/>
        </w:rPr>
        <w:t xml:space="preserve"> Parliamentarian </w:t>
      </w:r>
    </w:p>
    <w:p w14:paraId="670419F6" w14:textId="77777777" w:rsidR="008C01BB" w:rsidRPr="008C01BB" w:rsidRDefault="008C01BB" w:rsidP="008C01BB">
      <w:pPr>
        <w:pStyle w:val="ListParagraph"/>
        <w:widowControl w:val="0"/>
        <w:numPr>
          <w:ilvl w:val="0"/>
          <w:numId w:val="238"/>
        </w:numPr>
        <w:tabs>
          <w:tab w:val="left" w:pos="1181"/>
        </w:tabs>
        <w:autoSpaceDE w:val="0"/>
        <w:autoSpaceDN w:val="0"/>
        <w:spacing w:after="0" w:line="240" w:lineRule="auto"/>
        <w:rPr>
          <w:rFonts w:ascii="Perpetua" w:hAnsi="Perpetua"/>
        </w:rPr>
      </w:pPr>
      <w:r w:rsidRPr="008C01BB">
        <w:rPr>
          <w:rFonts w:ascii="Perpetua" w:hAnsi="Perpetua"/>
        </w:rPr>
        <w:t>Sergeant</w:t>
      </w:r>
      <w:r w:rsidRPr="008C01BB">
        <w:rPr>
          <w:rFonts w:ascii="Perpetua" w:hAnsi="Perpetua"/>
          <w:spacing w:val="-5"/>
        </w:rPr>
        <w:t xml:space="preserve"> </w:t>
      </w:r>
      <w:r w:rsidRPr="008C01BB">
        <w:rPr>
          <w:rFonts w:ascii="Perpetua" w:hAnsi="Perpetua"/>
        </w:rPr>
        <w:t>at</w:t>
      </w:r>
      <w:r w:rsidRPr="008C01BB">
        <w:rPr>
          <w:rFonts w:ascii="Perpetua" w:hAnsi="Perpetua"/>
          <w:spacing w:val="-4"/>
        </w:rPr>
        <w:t xml:space="preserve"> </w:t>
      </w:r>
      <w:r w:rsidRPr="008C01BB">
        <w:rPr>
          <w:rFonts w:ascii="Perpetua" w:hAnsi="Perpetua"/>
        </w:rPr>
        <w:t>Arms</w:t>
      </w:r>
    </w:p>
    <w:p w14:paraId="2364DB45" w14:textId="77777777" w:rsidR="008C01BB" w:rsidRPr="008C01BB" w:rsidRDefault="008C01BB" w:rsidP="008C01BB">
      <w:pPr>
        <w:pStyle w:val="ListParagraph"/>
        <w:widowControl w:val="0"/>
        <w:numPr>
          <w:ilvl w:val="0"/>
          <w:numId w:val="238"/>
        </w:numPr>
        <w:tabs>
          <w:tab w:val="left" w:pos="1181"/>
        </w:tabs>
        <w:autoSpaceDE w:val="0"/>
        <w:autoSpaceDN w:val="0"/>
        <w:spacing w:after="0" w:line="240" w:lineRule="auto"/>
        <w:rPr>
          <w:rFonts w:ascii="Perpetua" w:hAnsi="Perpetua"/>
        </w:rPr>
      </w:pPr>
      <w:r w:rsidRPr="008C01BB">
        <w:rPr>
          <w:rFonts w:ascii="Perpetua" w:hAnsi="Perpetua"/>
        </w:rPr>
        <w:t>Chair of Organization Oversight Committee</w:t>
      </w:r>
    </w:p>
    <w:p w14:paraId="6F3CA4EE" w14:textId="77777777" w:rsidR="008C01BB" w:rsidRPr="008C01BB" w:rsidRDefault="008C01BB" w:rsidP="008C01BB">
      <w:pPr>
        <w:pStyle w:val="ListParagraph"/>
        <w:widowControl w:val="0"/>
        <w:numPr>
          <w:ilvl w:val="0"/>
          <w:numId w:val="238"/>
        </w:numPr>
        <w:tabs>
          <w:tab w:val="left" w:pos="1181"/>
        </w:tabs>
        <w:autoSpaceDE w:val="0"/>
        <w:autoSpaceDN w:val="0"/>
        <w:spacing w:after="0" w:line="240" w:lineRule="auto"/>
        <w:rPr>
          <w:rFonts w:ascii="Perpetua" w:hAnsi="Perpetua"/>
        </w:rPr>
      </w:pPr>
      <w:r w:rsidRPr="008C01BB">
        <w:rPr>
          <w:rFonts w:ascii="Perpetua" w:hAnsi="Perpetua"/>
        </w:rPr>
        <w:t>Chair</w:t>
      </w:r>
      <w:r w:rsidRPr="008C01BB">
        <w:rPr>
          <w:rFonts w:ascii="Perpetua" w:hAnsi="Perpetua"/>
          <w:spacing w:val="-2"/>
        </w:rPr>
        <w:t xml:space="preserve"> </w:t>
      </w:r>
      <w:r w:rsidRPr="008C01BB">
        <w:rPr>
          <w:rFonts w:ascii="Perpetua" w:hAnsi="Perpetua"/>
        </w:rPr>
        <w:t>of</w:t>
      </w:r>
      <w:r w:rsidRPr="008C01BB">
        <w:rPr>
          <w:rFonts w:ascii="Perpetua" w:hAnsi="Perpetua"/>
          <w:spacing w:val="-2"/>
        </w:rPr>
        <w:t xml:space="preserve"> </w:t>
      </w:r>
      <w:r w:rsidRPr="008C01BB">
        <w:rPr>
          <w:rFonts w:ascii="Perpetua" w:hAnsi="Perpetua"/>
        </w:rPr>
        <w:t>Public</w:t>
      </w:r>
      <w:r w:rsidRPr="008C01BB">
        <w:rPr>
          <w:rFonts w:ascii="Perpetua" w:hAnsi="Perpetua"/>
          <w:spacing w:val="-1"/>
        </w:rPr>
        <w:t xml:space="preserve"> </w:t>
      </w:r>
      <w:r w:rsidRPr="008C01BB">
        <w:rPr>
          <w:rFonts w:ascii="Perpetua" w:hAnsi="Perpetua"/>
        </w:rPr>
        <w:t>Affairs</w:t>
      </w:r>
      <w:r w:rsidRPr="008C01BB">
        <w:rPr>
          <w:rFonts w:ascii="Perpetua" w:hAnsi="Perpetua"/>
          <w:spacing w:val="-5"/>
        </w:rPr>
        <w:t xml:space="preserve"> </w:t>
      </w:r>
      <w:r w:rsidRPr="008C01BB">
        <w:rPr>
          <w:rFonts w:ascii="Perpetua" w:hAnsi="Perpetua"/>
        </w:rPr>
        <w:t>Committee</w:t>
      </w:r>
    </w:p>
    <w:p w14:paraId="04902784" w14:textId="77777777" w:rsidR="008C01BB" w:rsidRPr="008C01BB" w:rsidRDefault="008C01BB" w:rsidP="008C01BB">
      <w:pPr>
        <w:pStyle w:val="ListParagraph"/>
        <w:widowControl w:val="0"/>
        <w:numPr>
          <w:ilvl w:val="0"/>
          <w:numId w:val="238"/>
        </w:numPr>
        <w:tabs>
          <w:tab w:val="left" w:pos="1181"/>
        </w:tabs>
        <w:autoSpaceDE w:val="0"/>
        <w:autoSpaceDN w:val="0"/>
        <w:spacing w:after="0" w:line="240" w:lineRule="auto"/>
        <w:rPr>
          <w:rFonts w:ascii="Perpetua" w:hAnsi="Perpetua"/>
        </w:rPr>
      </w:pPr>
      <w:r w:rsidRPr="008C01BB">
        <w:rPr>
          <w:rFonts w:ascii="Perpetua" w:hAnsi="Perpetua"/>
        </w:rPr>
        <w:t>Chair</w:t>
      </w:r>
      <w:r w:rsidRPr="008C01BB">
        <w:rPr>
          <w:rFonts w:ascii="Perpetua" w:hAnsi="Perpetua"/>
          <w:spacing w:val="-2"/>
        </w:rPr>
        <w:t xml:space="preserve"> </w:t>
      </w:r>
      <w:r w:rsidRPr="008C01BB">
        <w:rPr>
          <w:rFonts w:ascii="Perpetua" w:hAnsi="Perpetua"/>
        </w:rPr>
        <w:t>of</w:t>
      </w:r>
      <w:r w:rsidRPr="008C01BB">
        <w:rPr>
          <w:rFonts w:ascii="Perpetua" w:hAnsi="Perpetua"/>
          <w:spacing w:val="-2"/>
        </w:rPr>
        <w:t xml:space="preserve"> Student</w:t>
      </w:r>
      <w:r w:rsidRPr="008C01BB">
        <w:rPr>
          <w:rFonts w:ascii="Perpetua" w:hAnsi="Perpetua"/>
        </w:rPr>
        <w:t xml:space="preserve"> Life</w:t>
      </w:r>
      <w:r w:rsidRPr="008C01BB">
        <w:rPr>
          <w:rFonts w:ascii="Perpetua" w:hAnsi="Perpetua"/>
          <w:spacing w:val="-1"/>
        </w:rPr>
        <w:t xml:space="preserve"> </w:t>
      </w:r>
      <w:r w:rsidRPr="008C01BB">
        <w:rPr>
          <w:rFonts w:ascii="Perpetua" w:hAnsi="Perpetua"/>
        </w:rPr>
        <w:t>and</w:t>
      </w:r>
      <w:r w:rsidRPr="008C01BB">
        <w:rPr>
          <w:rFonts w:ascii="Perpetua" w:hAnsi="Perpetua"/>
          <w:spacing w:val="-3"/>
        </w:rPr>
        <w:t xml:space="preserve"> </w:t>
      </w:r>
      <w:r w:rsidRPr="008C01BB">
        <w:rPr>
          <w:rFonts w:ascii="Perpetua" w:hAnsi="Perpetua"/>
        </w:rPr>
        <w:t>Greek</w:t>
      </w:r>
      <w:r w:rsidRPr="008C01BB">
        <w:rPr>
          <w:rFonts w:ascii="Perpetua" w:hAnsi="Perpetua"/>
          <w:spacing w:val="-3"/>
        </w:rPr>
        <w:t xml:space="preserve"> </w:t>
      </w:r>
      <w:r w:rsidRPr="008C01BB">
        <w:rPr>
          <w:rFonts w:ascii="Perpetua" w:hAnsi="Perpetua"/>
        </w:rPr>
        <w:t>Affairs</w:t>
      </w:r>
      <w:r w:rsidRPr="008C01BB">
        <w:rPr>
          <w:rFonts w:ascii="Perpetua" w:hAnsi="Perpetua"/>
          <w:spacing w:val="-5"/>
        </w:rPr>
        <w:t xml:space="preserve"> </w:t>
      </w:r>
      <w:r w:rsidRPr="008C01BB">
        <w:rPr>
          <w:rFonts w:ascii="Perpetua" w:hAnsi="Perpetua"/>
        </w:rPr>
        <w:t>Committee</w:t>
      </w:r>
    </w:p>
    <w:p w14:paraId="2948998B" w14:textId="77777777" w:rsidR="008C01BB" w:rsidRPr="008C01BB" w:rsidRDefault="008C01BB" w:rsidP="008C01BB">
      <w:pPr>
        <w:pStyle w:val="ListParagraph"/>
        <w:widowControl w:val="0"/>
        <w:numPr>
          <w:ilvl w:val="0"/>
          <w:numId w:val="238"/>
        </w:numPr>
        <w:tabs>
          <w:tab w:val="left" w:pos="1181"/>
        </w:tabs>
        <w:autoSpaceDE w:val="0"/>
        <w:autoSpaceDN w:val="0"/>
        <w:spacing w:after="0" w:line="240" w:lineRule="auto"/>
        <w:rPr>
          <w:rFonts w:ascii="Perpetua" w:hAnsi="Perpetua"/>
        </w:rPr>
      </w:pPr>
      <w:r w:rsidRPr="008C01BB">
        <w:rPr>
          <w:rFonts w:ascii="Perpetua" w:hAnsi="Perpetua"/>
        </w:rPr>
        <w:t>Chair</w:t>
      </w:r>
      <w:r w:rsidRPr="008C01BB">
        <w:rPr>
          <w:rFonts w:ascii="Perpetua" w:hAnsi="Perpetua"/>
          <w:spacing w:val="-2"/>
        </w:rPr>
        <w:t xml:space="preserve"> </w:t>
      </w:r>
      <w:r w:rsidRPr="008C01BB">
        <w:rPr>
          <w:rFonts w:ascii="Perpetua" w:hAnsi="Perpetua"/>
        </w:rPr>
        <w:t>of Campus Life</w:t>
      </w:r>
      <w:r w:rsidRPr="008C01BB">
        <w:rPr>
          <w:rFonts w:ascii="Perpetua" w:hAnsi="Perpetua"/>
          <w:spacing w:val="-3"/>
        </w:rPr>
        <w:t xml:space="preserve"> </w:t>
      </w:r>
      <w:r w:rsidRPr="008C01BB">
        <w:rPr>
          <w:rFonts w:ascii="Perpetua" w:hAnsi="Perpetua"/>
        </w:rPr>
        <w:t>Environmental</w:t>
      </w:r>
      <w:r w:rsidRPr="008C01BB">
        <w:rPr>
          <w:rFonts w:ascii="Perpetua" w:hAnsi="Perpetua"/>
          <w:spacing w:val="-3"/>
        </w:rPr>
        <w:t xml:space="preserve"> </w:t>
      </w:r>
      <w:r w:rsidRPr="008C01BB">
        <w:rPr>
          <w:rFonts w:ascii="Perpetua" w:hAnsi="Perpetua"/>
        </w:rPr>
        <w:t>Affairs</w:t>
      </w:r>
      <w:r w:rsidRPr="008C01BB">
        <w:rPr>
          <w:rFonts w:ascii="Perpetua" w:hAnsi="Perpetua"/>
          <w:spacing w:val="-5"/>
        </w:rPr>
        <w:t xml:space="preserve"> </w:t>
      </w:r>
      <w:r w:rsidRPr="008C01BB">
        <w:rPr>
          <w:rFonts w:ascii="Perpetua" w:hAnsi="Perpetua"/>
        </w:rPr>
        <w:t>Committee</w:t>
      </w:r>
    </w:p>
    <w:p w14:paraId="613731E0" w14:textId="77777777" w:rsidR="008C01BB" w:rsidRPr="008C01BB" w:rsidRDefault="008C01BB" w:rsidP="008C01BB">
      <w:pPr>
        <w:pStyle w:val="ListParagraph"/>
        <w:widowControl w:val="0"/>
        <w:numPr>
          <w:ilvl w:val="0"/>
          <w:numId w:val="238"/>
        </w:numPr>
        <w:tabs>
          <w:tab w:val="left" w:pos="1181"/>
        </w:tabs>
        <w:autoSpaceDE w:val="0"/>
        <w:autoSpaceDN w:val="0"/>
        <w:spacing w:after="0" w:line="240" w:lineRule="auto"/>
        <w:rPr>
          <w:rFonts w:ascii="Perpetua" w:hAnsi="Perpetua"/>
        </w:rPr>
      </w:pPr>
      <w:r w:rsidRPr="008C01BB">
        <w:rPr>
          <w:rFonts w:ascii="Perpetua" w:hAnsi="Perpetua"/>
        </w:rPr>
        <w:t>Chair of Diversity, Equity and Inclusion Committee</w:t>
      </w:r>
    </w:p>
    <w:p w14:paraId="1D814A0D" w14:textId="77777777" w:rsidR="008C01BB" w:rsidRPr="008C01BB" w:rsidRDefault="008C01BB" w:rsidP="008C01BB">
      <w:pPr>
        <w:pStyle w:val="ListParagraph"/>
        <w:widowControl w:val="0"/>
        <w:numPr>
          <w:ilvl w:val="0"/>
          <w:numId w:val="238"/>
        </w:numPr>
        <w:tabs>
          <w:tab w:val="left" w:pos="1181"/>
        </w:tabs>
        <w:autoSpaceDE w:val="0"/>
        <w:autoSpaceDN w:val="0"/>
        <w:spacing w:after="0" w:line="240" w:lineRule="auto"/>
        <w:rPr>
          <w:rFonts w:ascii="Perpetua" w:hAnsi="Perpetua"/>
          <w:strike/>
          <w:highlight w:val="yellow"/>
        </w:rPr>
      </w:pPr>
      <w:r w:rsidRPr="008C01BB">
        <w:rPr>
          <w:rFonts w:ascii="Perpetua" w:hAnsi="Perpetua"/>
          <w:strike/>
          <w:highlight w:val="yellow"/>
        </w:rPr>
        <w:t>Director</w:t>
      </w:r>
      <w:r w:rsidRPr="008C01BB">
        <w:rPr>
          <w:rFonts w:ascii="Perpetua" w:hAnsi="Perpetua"/>
          <w:strike/>
          <w:spacing w:val="-2"/>
          <w:highlight w:val="yellow"/>
        </w:rPr>
        <w:t xml:space="preserve"> </w:t>
      </w:r>
      <w:r w:rsidRPr="008C01BB">
        <w:rPr>
          <w:rFonts w:ascii="Perpetua" w:hAnsi="Perpetua"/>
          <w:strike/>
          <w:highlight w:val="yellow"/>
        </w:rPr>
        <w:t>of</w:t>
      </w:r>
      <w:r w:rsidRPr="008C01BB">
        <w:rPr>
          <w:rFonts w:ascii="Perpetua" w:hAnsi="Perpetua"/>
          <w:strike/>
          <w:spacing w:val="-3"/>
          <w:highlight w:val="yellow"/>
        </w:rPr>
        <w:t xml:space="preserve"> </w:t>
      </w:r>
      <w:r w:rsidRPr="008C01BB">
        <w:rPr>
          <w:rFonts w:ascii="Perpetua" w:hAnsi="Perpetua"/>
          <w:strike/>
          <w:highlight w:val="yellow"/>
        </w:rPr>
        <w:t>Community</w:t>
      </w:r>
      <w:r w:rsidRPr="008C01BB">
        <w:rPr>
          <w:rFonts w:ascii="Perpetua" w:hAnsi="Perpetua"/>
          <w:strike/>
          <w:spacing w:val="-4"/>
          <w:highlight w:val="yellow"/>
        </w:rPr>
        <w:t xml:space="preserve"> </w:t>
      </w:r>
      <w:r w:rsidRPr="008C01BB">
        <w:rPr>
          <w:rFonts w:ascii="Perpetua" w:hAnsi="Perpetua"/>
          <w:strike/>
          <w:highlight w:val="yellow"/>
        </w:rPr>
        <w:t>Service</w:t>
      </w:r>
    </w:p>
    <w:p w14:paraId="57E5DCEF" w14:textId="7885E079" w:rsidR="008C01BB" w:rsidRPr="00651D85" w:rsidRDefault="008C01BB" w:rsidP="00651D85">
      <w:pPr>
        <w:pStyle w:val="ListParagraph"/>
        <w:widowControl w:val="0"/>
        <w:numPr>
          <w:ilvl w:val="0"/>
          <w:numId w:val="238"/>
        </w:numPr>
        <w:tabs>
          <w:tab w:val="left" w:pos="1181"/>
        </w:tabs>
        <w:autoSpaceDE w:val="0"/>
        <w:autoSpaceDN w:val="0"/>
        <w:spacing w:after="0" w:line="240" w:lineRule="auto"/>
        <w:rPr>
          <w:rFonts w:ascii="Perpetua" w:hAnsi="Perpetua"/>
        </w:rPr>
      </w:pPr>
      <w:r w:rsidRPr="008C01BB">
        <w:rPr>
          <w:rFonts w:ascii="Perpetua" w:hAnsi="Perpetua"/>
        </w:rPr>
        <w:t>Most</w:t>
      </w:r>
      <w:r w:rsidRPr="008C01BB">
        <w:rPr>
          <w:rFonts w:ascii="Perpetua" w:hAnsi="Perpetua"/>
          <w:spacing w:val="-4"/>
        </w:rPr>
        <w:t xml:space="preserve"> </w:t>
      </w:r>
      <w:r w:rsidRPr="008C01BB">
        <w:rPr>
          <w:rFonts w:ascii="Perpetua" w:hAnsi="Perpetua"/>
        </w:rPr>
        <w:t>Senior Senator as</w:t>
      </w:r>
      <w:r w:rsidRPr="008C01BB">
        <w:rPr>
          <w:rFonts w:ascii="Perpetua" w:hAnsi="Perpetua"/>
          <w:spacing w:val="-4"/>
        </w:rPr>
        <w:t xml:space="preserve"> </w:t>
      </w:r>
      <w:r w:rsidRPr="008C01BB">
        <w:rPr>
          <w:rFonts w:ascii="Perpetua" w:hAnsi="Perpetua"/>
        </w:rPr>
        <w:t>determined</w:t>
      </w:r>
      <w:r w:rsidRPr="008C01BB">
        <w:rPr>
          <w:rFonts w:ascii="Perpetua" w:hAnsi="Perpetua"/>
          <w:spacing w:val="-1"/>
        </w:rPr>
        <w:t xml:space="preserve"> </w:t>
      </w:r>
      <w:r w:rsidRPr="008C01BB">
        <w:rPr>
          <w:rFonts w:ascii="Perpetua" w:hAnsi="Perpetua"/>
        </w:rPr>
        <w:t>by</w:t>
      </w:r>
      <w:r w:rsidRPr="008C01BB">
        <w:rPr>
          <w:rFonts w:ascii="Perpetua" w:hAnsi="Perpetua"/>
          <w:spacing w:val="-2"/>
        </w:rPr>
        <w:t xml:space="preserve"> </w:t>
      </w:r>
      <w:r w:rsidRPr="008C01BB">
        <w:rPr>
          <w:rFonts w:ascii="Perpetua" w:hAnsi="Perpetua"/>
        </w:rPr>
        <w:t>most</w:t>
      </w:r>
      <w:r w:rsidRPr="008C01BB">
        <w:rPr>
          <w:rFonts w:ascii="Perpetua" w:hAnsi="Perpetua"/>
          <w:spacing w:val="-3"/>
        </w:rPr>
        <w:t xml:space="preserve"> </w:t>
      </w:r>
      <w:r w:rsidRPr="008C01BB">
        <w:rPr>
          <w:rFonts w:ascii="Perpetua" w:hAnsi="Perpetua"/>
        </w:rPr>
        <w:t>amount</w:t>
      </w:r>
      <w:r w:rsidRPr="008C01BB">
        <w:rPr>
          <w:rFonts w:ascii="Perpetua" w:hAnsi="Perpetua"/>
          <w:spacing w:val="-5"/>
        </w:rPr>
        <w:t xml:space="preserve"> </w:t>
      </w:r>
      <w:r w:rsidRPr="008C01BB">
        <w:rPr>
          <w:rFonts w:ascii="Perpetua" w:hAnsi="Perpetua"/>
        </w:rPr>
        <w:t>of</w:t>
      </w:r>
      <w:r w:rsidRPr="008C01BB">
        <w:rPr>
          <w:rFonts w:ascii="Perpetua" w:hAnsi="Perpetua"/>
          <w:spacing w:val="-1"/>
        </w:rPr>
        <w:t xml:space="preserve"> </w:t>
      </w:r>
      <w:r w:rsidRPr="008C01BB">
        <w:rPr>
          <w:rFonts w:ascii="Perpetua" w:hAnsi="Perpetua"/>
        </w:rPr>
        <w:t>time in</w:t>
      </w:r>
      <w:r w:rsidRPr="008C01BB">
        <w:rPr>
          <w:rFonts w:ascii="Perpetua" w:hAnsi="Perpetua"/>
          <w:spacing w:val="-2"/>
        </w:rPr>
        <w:t xml:space="preserve"> </w:t>
      </w:r>
      <w:r w:rsidRPr="008C01BB">
        <w:rPr>
          <w:rFonts w:ascii="Perpetua" w:hAnsi="Perpetua"/>
        </w:rPr>
        <w:t>office.</w:t>
      </w:r>
    </w:p>
    <w:p w14:paraId="0EBF5766" w14:textId="77777777" w:rsidR="008C01BB" w:rsidRPr="008C01BB" w:rsidRDefault="008C01BB" w:rsidP="008C01BB">
      <w:pPr>
        <w:pStyle w:val="ListParagraph"/>
        <w:spacing w:after="0" w:line="240" w:lineRule="auto"/>
        <w:ind w:left="0"/>
        <w:rPr>
          <w:rFonts w:ascii="Perpetua" w:hAnsi="Perpetua" w:cs="Times New Roman"/>
        </w:rPr>
      </w:pPr>
    </w:p>
    <w:p w14:paraId="5D88AE28" w14:textId="77777777" w:rsidR="008C01BB" w:rsidRPr="008C01BB" w:rsidRDefault="008C01BB" w:rsidP="008C01BB">
      <w:pPr>
        <w:pStyle w:val="Heading2"/>
      </w:pPr>
      <w:r w:rsidRPr="008C01BB">
        <w:t>ARTICLE III</w:t>
      </w:r>
      <w:r w:rsidRPr="008C01BB">
        <w:rPr>
          <w:spacing w:val="1"/>
        </w:rPr>
        <w:t xml:space="preserve"> </w:t>
      </w:r>
      <w:r w:rsidRPr="008C01BB">
        <w:t>EXECUTIVE</w:t>
      </w:r>
      <w:r w:rsidRPr="008C01BB">
        <w:rPr>
          <w:spacing w:val="-10"/>
        </w:rPr>
        <w:t xml:space="preserve"> </w:t>
      </w:r>
      <w:r w:rsidRPr="008C01BB">
        <w:t>BRANCH</w:t>
      </w:r>
    </w:p>
    <w:p w14:paraId="5F8E2705" w14:textId="77777777" w:rsidR="008C01BB" w:rsidRDefault="008C01BB" w:rsidP="008C01BB">
      <w:pPr>
        <w:pStyle w:val="Heading2"/>
      </w:pPr>
    </w:p>
    <w:p w14:paraId="6B7BD9A2" w14:textId="77777777" w:rsidR="008C01BB" w:rsidRPr="00344AB2" w:rsidRDefault="008C01BB" w:rsidP="008C01BB">
      <w:pPr>
        <w:pStyle w:val="Heading2"/>
      </w:pPr>
      <w:r w:rsidRPr="00344AB2">
        <w:t>Section</w:t>
      </w:r>
      <w:r w:rsidRPr="00344AB2">
        <w:rPr>
          <w:spacing w:val="1"/>
        </w:rPr>
        <w:t xml:space="preserve"> </w:t>
      </w:r>
      <w:r w:rsidRPr="00344AB2">
        <w:t>4</w:t>
      </w:r>
    </w:p>
    <w:p w14:paraId="09590E7F" w14:textId="77777777" w:rsidR="008C01BB" w:rsidRDefault="008C01BB" w:rsidP="008C01BB">
      <w:pPr>
        <w:pStyle w:val="Heading2"/>
      </w:pPr>
      <w:r w:rsidRPr="00E34DD5">
        <w:t>Student</w:t>
      </w:r>
      <w:r w:rsidRPr="00E34DD5">
        <w:rPr>
          <w:spacing w:val="-4"/>
        </w:rPr>
        <w:t xml:space="preserve"> </w:t>
      </w:r>
      <w:r w:rsidRPr="00E34DD5">
        <w:t>Government</w:t>
      </w:r>
      <w:r w:rsidRPr="00E34DD5">
        <w:rPr>
          <w:spacing w:val="-3"/>
        </w:rPr>
        <w:t xml:space="preserve"> </w:t>
      </w:r>
      <w:r w:rsidRPr="00E34DD5">
        <w:t>Association</w:t>
      </w:r>
      <w:r w:rsidRPr="00E34DD5">
        <w:rPr>
          <w:spacing w:val="-1"/>
        </w:rPr>
        <w:t xml:space="preserve"> </w:t>
      </w:r>
      <w:r w:rsidRPr="00E34DD5">
        <w:t>Cabinet</w:t>
      </w:r>
    </w:p>
    <w:p w14:paraId="388DCE51" w14:textId="77777777" w:rsidR="008C01BB" w:rsidRDefault="008C01BB" w:rsidP="008C01BB">
      <w:pPr>
        <w:pStyle w:val="ListParagraph"/>
        <w:spacing w:after="0" w:line="240" w:lineRule="auto"/>
        <w:ind w:left="0"/>
        <w:rPr>
          <w:rFonts w:ascii="Times New Roman" w:hAnsi="Times New Roman" w:cs="Times New Roman"/>
        </w:rPr>
      </w:pPr>
    </w:p>
    <w:p w14:paraId="3330CB66" w14:textId="77777777" w:rsidR="008C01BB" w:rsidRPr="008C01BB" w:rsidRDefault="008C01BB" w:rsidP="008C01BB">
      <w:pPr>
        <w:pStyle w:val="ListParagraph"/>
        <w:widowControl w:val="0"/>
        <w:numPr>
          <w:ilvl w:val="0"/>
          <w:numId w:val="240"/>
        </w:numPr>
        <w:tabs>
          <w:tab w:val="left" w:pos="1181"/>
        </w:tabs>
        <w:autoSpaceDE w:val="0"/>
        <w:autoSpaceDN w:val="0"/>
        <w:spacing w:before="57" w:after="0" w:line="240" w:lineRule="auto"/>
        <w:rPr>
          <w:rFonts w:ascii="Perpetua" w:hAnsi="Perpetua"/>
        </w:rPr>
      </w:pPr>
      <w:r w:rsidRPr="008C01BB">
        <w:rPr>
          <w:rFonts w:ascii="Perpetua" w:hAnsi="Perpetua"/>
        </w:rPr>
        <w:t>The Director of Community Engagement and Environmental Affairs, working under the direction of the President and Chief of Staff, is</w:t>
      </w:r>
      <w:r w:rsidRPr="008C01BB">
        <w:rPr>
          <w:rFonts w:ascii="Perpetua" w:hAnsi="Perpetua"/>
          <w:spacing w:val="1"/>
        </w:rPr>
        <w:t xml:space="preserve"> </w:t>
      </w:r>
      <w:r w:rsidRPr="008C01BB">
        <w:rPr>
          <w:rFonts w:ascii="Perpetua" w:hAnsi="Perpetua"/>
        </w:rPr>
        <w:t>responsible</w:t>
      </w:r>
      <w:r w:rsidRPr="008C01BB">
        <w:rPr>
          <w:rFonts w:ascii="Perpetua" w:hAnsi="Perpetua"/>
          <w:spacing w:val="-1"/>
        </w:rPr>
        <w:t xml:space="preserve"> </w:t>
      </w:r>
      <w:r w:rsidRPr="008C01BB">
        <w:rPr>
          <w:rFonts w:ascii="Perpetua" w:hAnsi="Perpetua"/>
        </w:rPr>
        <w:t>for</w:t>
      </w:r>
      <w:r w:rsidRPr="008C01BB">
        <w:rPr>
          <w:rFonts w:ascii="Perpetua" w:hAnsi="Perpetua"/>
          <w:spacing w:val="-2"/>
        </w:rPr>
        <w:t xml:space="preserve"> </w:t>
      </w:r>
      <w:r w:rsidRPr="008C01BB">
        <w:rPr>
          <w:rFonts w:ascii="Perpetua" w:hAnsi="Perpetua"/>
        </w:rPr>
        <w:t>all</w:t>
      </w:r>
      <w:r w:rsidRPr="008C01BB">
        <w:rPr>
          <w:rFonts w:ascii="Perpetua" w:hAnsi="Perpetua"/>
          <w:spacing w:val="-2"/>
        </w:rPr>
        <w:t xml:space="preserve"> </w:t>
      </w:r>
      <w:r w:rsidRPr="008C01BB">
        <w:rPr>
          <w:rFonts w:ascii="Perpetua" w:hAnsi="Perpetua"/>
        </w:rPr>
        <w:t>communication,</w:t>
      </w:r>
      <w:r w:rsidRPr="008C01BB">
        <w:rPr>
          <w:rFonts w:ascii="Perpetua" w:hAnsi="Perpetua"/>
          <w:spacing w:val="-5"/>
        </w:rPr>
        <w:t xml:space="preserve"> </w:t>
      </w:r>
      <w:r w:rsidRPr="008C01BB">
        <w:rPr>
          <w:rFonts w:ascii="Perpetua" w:hAnsi="Perpetua"/>
        </w:rPr>
        <w:t>coordination,</w:t>
      </w:r>
      <w:r w:rsidRPr="008C01BB">
        <w:rPr>
          <w:rFonts w:ascii="Perpetua" w:hAnsi="Perpetua"/>
          <w:spacing w:val="-5"/>
        </w:rPr>
        <w:t xml:space="preserve"> </w:t>
      </w:r>
      <w:r w:rsidRPr="008C01BB">
        <w:rPr>
          <w:rFonts w:ascii="Perpetua" w:hAnsi="Perpetua"/>
        </w:rPr>
        <w:t>support,</w:t>
      </w:r>
      <w:r w:rsidRPr="008C01BB">
        <w:rPr>
          <w:rFonts w:ascii="Perpetua" w:hAnsi="Perpetua"/>
          <w:spacing w:val="-4"/>
        </w:rPr>
        <w:t xml:space="preserve"> </w:t>
      </w:r>
      <w:r w:rsidRPr="008C01BB">
        <w:rPr>
          <w:rFonts w:ascii="Perpetua" w:hAnsi="Perpetua"/>
        </w:rPr>
        <w:t>and</w:t>
      </w:r>
      <w:r w:rsidRPr="008C01BB">
        <w:rPr>
          <w:rFonts w:ascii="Perpetua" w:hAnsi="Perpetua"/>
          <w:spacing w:val="-1"/>
        </w:rPr>
        <w:t xml:space="preserve"> </w:t>
      </w:r>
      <w:r w:rsidRPr="008C01BB">
        <w:rPr>
          <w:rFonts w:ascii="Perpetua" w:hAnsi="Perpetua"/>
        </w:rPr>
        <w:t>work</w:t>
      </w:r>
      <w:r w:rsidRPr="008C01BB">
        <w:rPr>
          <w:rFonts w:ascii="Perpetua" w:hAnsi="Perpetua"/>
          <w:spacing w:val="-2"/>
        </w:rPr>
        <w:t xml:space="preserve"> </w:t>
      </w:r>
      <w:r w:rsidRPr="008C01BB">
        <w:rPr>
          <w:rFonts w:ascii="Perpetua" w:hAnsi="Perpetua"/>
        </w:rPr>
        <w:t>dealing</w:t>
      </w:r>
      <w:r w:rsidRPr="008C01BB">
        <w:rPr>
          <w:rFonts w:ascii="Perpetua" w:hAnsi="Perpetua"/>
          <w:spacing w:val="-3"/>
        </w:rPr>
        <w:t xml:space="preserve"> </w:t>
      </w:r>
      <w:r w:rsidRPr="008C01BB">
        <w:rPr>
          <w:rFonts w:ascii="Perpetua" w:hAnsi="Perpetua"/>
        </w:rPr>
        <w:t>with</w:t>
      </w:r>
      <w:r w:rsidRPr="008C01BB">
        <w:rPr>
          <w:rFonts w:ascii="Perpetua" w:hAnsi="Perpetua"/>
          <w:spacing w:val="-3"/>
        </w:rPr>
        <w:t xml:space="preserve"> </w:t>
      </w:r>
      <w:r w:rsidRPr="008C01BB">
        <w:rPr>
          <w:rFonts w:ascii="Perpetua" w:hAnsi="Perpetua"/>
        </w:rPr>
        <w:t>related</w:t>
      </w:r>
      <w:r w:rsidRPr="008C01BB">
        <w:rPr>
          <w:rFonts w:ascii="Perpetua" w:hAnsi="Perpetua"/>
          <w:spacing w:val="-2"/>
        </w:rPr>
        <w:t xml:space="preserve"> </w:t>
      </w:r>
      <w:r w:rsidRPr="008C01BB">
        <w:rPr>
          <w:rFonts w:ascii="Perpetua" w:hAnsi="Perpetua"/>
        </w:rPr>
        <w:t>items</w:t>
      </w:r>
      <w:r w:rsidRPr="008C01BB">
        <w:rPr>
          <w:rFonts w:ascii="Perpetua" w:hAnsi="Perpetua"/>
          <w:spacing w:val="-4"/>
        </w:rPr>
        <w:t xml:space="preserve"> </w:t>
      </w:r>
      <w:r w:rsidRPr="008C01BB">
        <w:rPr>
          <w:rFonts w:ascii="Perpetua" w:hAnsi="Perpetua"/>
        </w:rPr>
        <w:t>on</w:t>
      </w:r>
      <w:r w:rsidRPr="008C01BB">
        <w:rPr>
          <w:rFonts w:ascii="Perpetua" w:hAnsi="Perpetua"/>
          <w:spacing w:val="-2"/>
        </w:rPr>
        <w:t xml:space="preserve"> </w:t>
      </w:r>
      <w:r w:rsidRPr="008C01BB">
        <w:rPr>
          <w:rFonts w:ascii="Perpetua" w:hAnsi="Perpetua"/>
        </w:rPr>
        <w:t>behalf</w:t>
      </w:r>
      <w:r w:rsidRPr="008C01BB">
        <w:rPr>
          <w:rFonts w:ascii="Perpetua" w:hAnsi="Perpetua"/>
          <w:spacing w:val="-2"/>
        </w:rPr>
        <w:t xml:space="preserve"> </w:t>
      </w:r>
      <w:r w:rsidRPr="008C01BB">
        <w:rPr>
          <w:rFonts w:ascii="Perpetua" w:hAnsi="Perpetua"/>
        </w:rPr>
        <w:t>of</w:t>
      </w:r>
      <w:r w:rsidRPr="008C01BB">
        <w:rPr>
          <w:rFonts w:ascii="Perpetua" w:hAnsi="Perpetua"/>
          <w:spacing w:val="-47"/>
        </w:rPr>
        <w:t xml:space="preserve"> </w:t>
      </w:r>
      <w:r w:rsidRPr="008C01BB">
        <w:rPr>
          <w:rFonts w:ascii="Perpetua" w:hAnsi="Perpetua"/>
        </w:rPr>
        <w:t>the</w:t>
      </w:r>
      <w:r w:rsidRPr="008C01BB">
        <w:rPr>
          <w:rFonts w:ascii="Perpetua" w:hAnsi="Perpetua"/>
          <w:spacing w:val="-2"/>
        </w:rPr>
        <w:t xml:space="preserve"> </w:t>
      </w:r>
      <w:r w:rsidRPr="008C01BB">
        <w:rPr>
          <w:rFonts w:ascii="Perpetua" w:hAnsi="Perpetua"/>
        </w:rPr>
        <w:t>Student</w:t>
      </w:r>
      <w:r w:rsidRPr="008C01BB">
        <w:rPr>
          <w:rFonts w:ascii="Perpetua" w:hAnsi="Perpetua"/>
          <w:spacing w:val="-5"/>
        </w:rPr>
        <w:t xml:space="preserve"> </w:t>
      </w:r>
      <w:r w:rsidRPr="008C01BB">
        <w:rPr>
          <w:rFonts w:ascii="Perpetua" w:hAnsi="Perpetua"/>
        </w:rPr>
        <w:t>Government</w:t>
      </w:r>
      <w:r w:rsidRPr="008C01BB">
        <w:rPr>
          <w:rFonts w:ascii="Perpetua" w:hAnsi="Perpetua"/>
          <w:spacing w:val="-5"/>
        </w:rPr>
        <w:t xml:space="preserve"> </w:t>
      </w:r>
      <w:r w:rsidRPr="008C01BB">
        <w:rPr>
          <w:rFonts w:ascii="Perpetua" w:hAnsi="Perpetua"/>
        </w:rPr>
        <w:t>Association.</w:t>
      </w:r>
      <w:r w:rsidRPr="008C01BB">
        <w:rPr>
          <w:rFonts w:ascii="Perpetua" w:hAnsi="Perpetua"/>
          <w:spacing w:val="-4"/>
        </w:rPr>
        <w:t xml:space="preserve"> </w:t>
      </w:r>
      <w:r w:rsidRPr="008C01BB">
        <w:rPr>
          <w:rFonts w:ascii="Perpetua" w:hAnsi="Perpetua"/>
        </w:rPr>
        <w:t>The</w:t>
      </w:r>
      <w:r w:rsidRPr="008C01BB">
        <w:rPr>
          <w:rFonts w:ascii="Perpetua" w:hAnsi="Perpetua"/>
          <w:spacing w:val="-1"/>
        </w:rPr>
        <w:t xml:space="preserve"> </w:t>
      </w:r>
      <w:r w:rsidRPr="008C01BB">
        <w:rPr>
          <w:rFonts w:ascii="Perpetua" w:hAnsi="Perpetua"/>
        </w:rPr>
        <w:t>Director</w:t>
      </w:r>
      <w:r w:rsidRPr="008C01BB">
        <w:rPr>
          <w:rFonts w:ascii="Perpetua" w:hAnsi="Perpetua"/>
          <w:spacing w:val="-1"/>
        </w:rPr>
        <w:t xml:space="preserve"> </w:t>
      </w:r>
      <w:r w:rsidRPr="008C01BB">
        <w:rPr>
          <w:rFonts w:ascii="Perpetua" w:hAnsi="Perpetua"/>
        </w:rPr>
        <w:t>of</w:t>
      </w:r>
      <w:r w:rsidRPr="008C01BB">
        <w:rPr>
          <w:rFonts w:ascii="Perpetua" w:hAnsi="Perpetua"/>
          <w:spacing w:val="-2"/>
        </w:rPr>
        <w:t xml:space="preserve"> </w:t>
      </w:r>
      <w:r w:rsidRPr="008C01BB">
        <w:rPr>
          <w:rFonts w:ascii="Perpetua" w:hAnsi="Perpetua"/>
        </w:rPr>
        <w:t>Community Engagement and Environmental</w:t>
      </w:r>
      <w:r w:rsidRPr="008C01BB">
        <w:rPr>
          <w:rFonts w:ascii="Perpetua" w:hAnsi="Perpetua"/>
          <w:spacing w:val="-3"/>
        </w:rPr>
        <w:t xml:space="preserve"> </w:t>
      </w:r>
      <w:r w:rsidRPr="008C01BB">
        <w:rPr>
          <w:rFonts w:ascii="Perpetua" w:hAnsi="Perpetua"/>
        </w:rPr>
        <w:t>Affairs</w:t>
      </w:r>
      <w:r w:rsidRPr="008C01BB">
        <w:rPr>
          <w:rFonts w:ascii="Perpetua" w:hAnsi="Perpetua"/>
          <w:spacing w:val="-4"/>
        </w:rPr>
        <w:t xml:space="preserve"> </w:t>
      </w:r>
      <w:r w:rsidRPr="008C01BB">
        <w:rPr>
          <w:rFonts w:ascii="Perpetua" w:hAnsi="Perpetua"/>
        </w:rPr>
        <w:t>shall</w:t>
      </w:r>
    </w:p>
    <w:p w14:paraId="71F7D6F4" w14:textId="77777777" w:rsidR="008C01BB" w:rsidRPr="008C01BB" w:rsidRDefault="008C01BB" w:rsidP="008C01BB">
      <w:pPr>
        <w:pStyle w:val="ListParagraph"/>
        <w:widowControl w:val="0"/>
        <w:numPr>
          <w:ilvl w:val="1"/>
          <w:numId w:val="239"/>
        </w:numPr>
        <w:tabs>
          <w:tab w:val="left" w:pos="1181"/>
        </w:tabs>
        <w:autoSpaceDE w:val="0"/>
        <w:autoSpaceDN w:val="0"/>
        <w:spacing w:after="0" w:line="240" w:lineRule="auto"/>
        <w:rPr>
          <w:rFonts w:ascii="Perpetua" w:hAnsi="Perpetua"/>
        </w:rPr>
      </w:pPr>
      <w:r w:rsidRPr="008C01BB">
        <w:rPr>
          <w:rFonts w:ascii="Perpetua" w:hAnsi="Perpetua"/>
        </w:rPr>
        <w:t>Be</w:t>
      </w:r>
      <w:r w:rsidRPr="008C01BB">
        <w:rPr>
          <w:rFonts w:ascii="Perpetua" w:hAnsi="Perpetua"/>
          <w:spacing w:val="-2"/>
        </w:rPr>
        <w:t xml:space="preserve"> </w:t>
      </w:r>
      <w:r w:rsidRPr="008C01BB">
        <w:rPr>
          <w:rFonts w:ascii="Perpetua" w:hAnsi="Perpetua"/>
        </w:rPr>
        <w:t>responsible</w:t>
      </w:r>
      <w:r w:rsidRPr="008C01BB">
        <w:rPr>
          <w:rFonts w:ascii="Perpetua" w:hAnsi="Perpetua"/>
          <w:spacing w:val="-1"/>
        </w:rPr>
        <w:t xml:space="preserve"> </w:t>
      </w:r>
      <w:r w:rsidRPr="008C01BB">
        <w:rPr>
          <w:rFonts w:ascii="Perpetua" w:hAnsi="Perpetua"/>
        </w:rPr>
        <w:t>for</w:t>
      </w:r>
      <w:r w:rsidRPr="008C01BB">
        <w:rPr>
          <w:rFonts w:ascii="Perpetua" w:hAnsi="Perpetua"/>
          <w:spacing w:val="-2"/>
        </w:rPr>
        <w:t xml:space="preserve"> </w:t>
      </w:r>
      <w:r w:rsidRPr="008C01BB">
        <w:rPr>
          <w:rFonts w:ascii="Perpetua" w:hAnsi="Perpetua"/>
        </w:rPr>
        <w:t>the</w:t>
      </w:r>
      <w:r w:rsidRPr="008C01BB">
        <w:rPr>
          <w:rFonts w:ascii="Perpetua" w:hAnsi="Perpetua"/>
          <w:spacing w:val="-1"/>
        </w:rPr>
        <w:t xml:space="preserve"> </w:t>
      </w:r>
      <w:r w:rsidRPr="008C01BB">
        <w:rPr>
          <w:rFonts w:ascii="Perpetua" w:hAnsi="Perpetua"/>
        </w:rPr>
        <w:t>coordination</w:t>
      </w:r>
      <w:r w:rsidRPr="008C01BB">
        <w:rPr>
          <w:rFonts w:ascii="Perpetua" w:hAnsi="Perpetua"/>
          <w:spacing w:val="-3"/>
        </w:rPr>
        <w:t xml:space="preserve"> </w:t>
      </w:r>
      <w:r w:rsidRPr="008C01BB">
        <w:rPr>
          <w:rFonts w:ascii="Perpetua" w:hAnsi="Perpetua"/>
        </w:rPr>
        <w:t>of</w:t>
      </w:r>
      <w:r w:rsidRPr="008C01BB">
        <w:rPr>
          <w:rFonts w:ascii="Perpetua" w:hAnsi="Perpetua"/>
          <w:spacing w:val="-2"/>
        </w:rPr>
        <w:t xml:space="preserve"> </w:t>
      </w:r>
      <w:r w:rsidRPr="008C01BB">
        <w:rPr>
          <w:rFonts w:ascii="Perpetua" w:hAnsi="Perpetua"/>
        </w:rPr>
        <w:t>environmental</w:t>
      </w:r>
      <w:r w:rsidRPr="008C01BB">
        <w:rPr>
          <w:rFonts w:ascii="Perpetua" w:hAnsi="Perpetua"/>
          <w:spacing w:val="-2"/>
        </w:rPr>
        <w:t xml:space="preserve"> </w:t>
      </w:r>
      <w:r w:rsidRPr="008C01BB">
        <w:rPr>
          <w:rFonts w:ascii="Perpetua" w:hAnsi="Perpetua"/>
        </w:rPr>
        <w:t>service</w:t>
      </w:r>
      <w:r w:rsidRPr="008C01BB">
        <w:rPr>
          <w:rFonts w:ascii="Perpetua" w:hAnsi="Perpetua"/>
          <w:spacing w:val="-5"/>
        </w:rPr>
        <w:t xml:space="preserve"> </w:t>
      </w:r>
      <w:r w:rsidRPr="008C01BB">
        <w:rPr>
          <w:rFonts w:ascii="Perpetua" w:hAnsi="Perpetua"/>
        </w:rPr>
        <w:t>projects</w:t>
      </w:r>
      <w:r w:rsidRPr="008C01BB">
        <w:rPr>
          <w:rFonts w:ascii="Perpetua" w:hAnsi="Perpetua"/>
          <w:spacing w:val="-4"/>
        </w:rPr>
        <w:t xml:space="preserve"> </w:t>
      </w:r>
      <w:r w:rsidRPr="008C01BB">
        <w:rPr>
          <w:rFonts w:ascii="Perpetua" w:hAnsi="Perpetua"/>
        </w:rPr>
        <w:t>each</w:t>
      </w:r>
      <w:r w:rsidRPr="008C01BB">
        <w:rPr>
          <w:rFonts w:ascii="Perpetua" w:hAnsi="Perpetua"/>
          <w:spacing w:val="-3"/>
        </w:rPr>
        <w:t xml:space="preserve"> </w:t>
      </w:r>
      <w:r w:rsidRPr="008C01BB">
        <w:rPr>
          <w:rFonts w:ascii="Perpetua" w:hAnsi="Perpetua"/>
        </w:rPr>
        <w:t>semester</w:t>
      </w:r>
      <w:r w:rsidRPr="008C01BB">
        <w:rPr>
          <w:rFonts w:ascii="Perpetua" w:hAnsi="Perpetua"/>
          <w:spacing w:val="-2"/>
        </w:rPr>
        <w:t xml:space="preserve"> </w:t>
      </w:r>
      <w:r w:rsidRPr="008C01BB">
        <w:rPr>
          <w:rFonts w:ascii="Perpetua" w:hAnsi="Perpetua"/>
        </w:rPr>
        <w:t>in</w:t>
      </w:r>
      <w:r w:rsidRPr="008C01BB">
        <w:rPr>
          <w:rFonts w:ascii="Perpetua" w:hAnsi="Perpetua"/>
          <w:spacing w:val="-2"/>
        </w:rPr>
        <w:t xml:space="preserve"> </w:t>
      </w:r>
      <w:r w:rsidRPr="008C01BB">
        <w:rPr>
          <w:rFonts w:ascii="Perpetua" w:hAnsi="Perpetua"/>
        </w:rPr>
        <w:t>office.</w:t>
      </w:r>
    </w:p>
    <w:p w14:paraId="4BFE32BF" w14:textId="77777777" w:rsidR="008C01BB" w:rsidRPr="008C01BB" w:rsidRDefault="008C01BB" w:rsidP="008C01BB">
      <w:pPr>
        <w:pStyle w:val="ListParagraph"/>
        <w:widowControl w:val="0"/>
        <w:numPr>
          <w:ilvl w:val="1"/>
          <w:numId w:val="239"/>
        </w:numPr>
        <w:tabs>
          <w:tab w:val="left" w:pos="1181"/>
        </w:tabs>
        <w:autoSpaceDE w:val="0"/>
        <w:autoSpaceDN w:val="0"/>
        <w:spacing w:before="61" w:after="0" w:line="240" w:lineRule="auto"/>
        <w:rPr>
          <w:rFonts w:ascii="Perpetua" w:hAnsi="Perpetua"/>
        </w:rPr>
      </w:pPr>
      <w:r w:rsidRPr="008C01BB">
        <w:rPr>
          <w:rFonts w:ascii="Perpetua" w:hAnsi="Perpetua"/>
        </w:rPr>
        <w:t>Support</w:t>
      </w:r>
      <w:r w:rsidRPr="008C01BB">
        <w:rPr>
          <w:rFonts w:ascii="Perpetua" w:hAnsi="Perpetua"/>
          <w:spacing w:val="-5"/>
        </w:rPr>
        <w:t xml:space="preserve"> </w:t>
      </w:r>
      <w:r w:rsidRPr="008C01BB">
        <w:rPr>
          <w:rFonts w:ascii="Perpetua" w:hAnsi="Perpetua"/>
        </w:rPr>
        <w:t>and</w:t>
      </w:r>
      <w:r w:rsidRPr="008C01BB">
        <w:rPr>
          <w:rFonts w:ascii="Perpetua" w:hAnsi="Perpetua"/>
          <w:spacing w:val="-4"/>
        </w:rPr>
        <w:t xml:space="preserve"> </w:t>
      </w:r>
      <w:r w:rsidRPr="008C01BB">
        <w:rPr>
          <w:rFonts w:ascii="Perpetua" w:hAnsi="Perpetua"/>
        </w:rPr>
        <w:t>collaborate</w:t>
      </w:r>
      <w:r w:rsidRPr="008C01BB">
        <w:rPr>
          <w:rFonts w:ascii="Perpetua" w:hAnsi="Perpetua"/>
          <w:spacing w:val="-2"/>
        </w:rPr>
        <w:t xml:space="preserve"> </w:t>
      </w:r>
      <w:r w:rsidRPr="008C01BB">
        <w:rPr>
          <w:rFonts w:ascii="Perpetua" w:hAnsi="Perpetua"/>
        </w:rPr>
        <w:t>with</w:t>
      </w:r>
      <w:r w:rsidRPr="008C01BB">
        <w:rPr>
          <w:rFonts w:ascii="Perpetua" w:hAnsi="Perpetua"/>
          <w:spacing w:val="-4"/>
        </w:rPr>
        <w:t xml:space="preserve"> </w:t>
      </w:r>
      <w:r w:rsidRPr="008C01BB">
        <w:rPr>
          <w:rFonts w:ascii="Perpetua" w:hAnsi="Perpetua"/>
        </w:rPr>
        <w:t>the</w:t>
      </w:r>
      <w:r w:rsidRPr="008C01BB">
        <w:rPr>
          <w:rFonts w:ascii="Perpetua" w:hAnsi="Perpetua"/>
          <w:spacing w:val="1"/>
        </w:rPr>
        <w:t xml:space="preserve"> </w:t>
      </w:r>
      <w:r w:rsidRPr="008C01BB">
        <w:rPr>
          <w:rFonts w:ascii="Perpetua" w:hAnsi="Perpetua"/>
        </w:rPr>
        <w:t>University</w:t>
      </w:r>
      <w:r w:rsidRPr="008C01BB">
        <w:rPr>
          <w:rFonts w:ascii="Perpetua" w:hAnsi="Perpetua"/>
          <w:spacing w:val="-3"/>
        </w:rPr>
        <w:t xml:space="preserve"> </w:t>
      </w:r>
      <w:r w:rsidRPr="008C01BB">
        <w:rPr>
          <w:rFonts w:ascii="Perpetua" w:hAnsi="Perpetua"/>
        </w:rPr>
        <w:t>environmental</w:t>
      </w:r>
      <w:r w:rsidRPr="008C01BB">
        <w:rPr>
          <w:rFonts w:ascii="Perpetua" w:hAnsi="Perpetua"/>
          <w:spacing w:val="-3"/>
        </w:rPr>
        <w:t xml:space="preserve"> </w:t>
      </w:r>
      <w:r w:rsidRPr="008C01BB">
        <w:rPr>
          <w:rFonts w:ascii="Perpetua" w:hAnsi="Perpetua"/>
        </w:rPr>
        <w:t>groups</w:t>
      </w:r>
      <w:r w:rsidRPr="008C01BB">
        <w:rPr>
          <w:rFonts w:ascii="Perpetua" w:hAnsi="Perpetua"/>
          <w:spacing w:val="-5"/>
        </w:rPr>
        <w:t xml:space="preserve"> </w:t>
      </w:r>
      <w:r w:rsidRPr="008C01BB">
        <w:rPr>
          <w:rFonts w:ascii="Perpetua" w:hAnsi="Perpetua"/>
        </w:rPr>
        <w:t>for</w:t>
      </w:r>
      <w:r w:rsidRPr="008C01BB">
        <w:rPr>
          <w:rFonts w:ascii="Perpetua" w:hAnsi="Perpetua"/>
          <w:spacing w:val="-3"/>
        </w:rPr>
        <w:t xml:space="preserve"> </w:t>
      </w:r>
      <w:r w:rsidRPr="008C01BB">
        <w:rPr>
          <w:rFonts w:ascii="Perpetua" w:hAnsi="Perpetua"/>
        </w:rPr>
        <w:t>programming,</w:t>
      </w:r>
      <w:r w:rsidRPr="008C01BB">
        <w:rPr>
          <w:rFonts w:ascii="Perpetua" w:hAnsi="Perpetua"/>
          <w:spacing w:val="-4"/>
        </w:rPr>
        <w:t xml:space="preserve"> </w:t>
      </w:r>
      <w:r w:rsidRPr="008C01BB">
        <w:rPr>
          <w:rFonts w:ascii="Perpetua" w:hAnsi="Perpetua"/>
        </w:rPr>
        <w:t>advising,</w:t>
      </w:r>
      <w:r w:rsidRPr="008C01BB">
        <w:rPr>
          <w:rFonts w:ascii="Perpetua" w:hAnsi="Perpetua"/>
          <w:spacing w:val="-47"/>
        </w:rPr>
        <w:t xml:space="preserve"> </w:t>
      </w:r>
      <w:r w:rsidRPr="008C01BB">
        <w:rPr>
          <w:rFonts w:ascii="Perpetua" w:hAnsi="Perpetua"/>
        </w:rPr>
        <w:lastRenderedPageBreak/>
        <w:t>guidance,</w:t>
      </w:r>
      <w:r w:rsidRPr="008C01BB">
        <w:rPr>
          <w:rFonts w:ascii="Perpetua" w:hAnsi="Perpetua"/>
          <w:spacing w:val="-5"/>
        </w:rPr>
        <w:t xml:space="preserve"> </w:t>
      </w:r>
      <w:r w:rsidRPr="008C01BB">
        <w:rPr>
          <w:rFonts w:ascii="Perpetua" w:hAnsi="Perpetua"/>
        </w:rPr>
        <w:t>and</w:t>
      </w:r>
      <w:r w:rsidRPr="008C01BB">
        <w:rPr>
          <w:rFonts w:ascii="Perpetua" w:hAnsi="Perpetua"/>
          <w:spacing w:val="-3"/>
        </w:rPr>
        <w:t xml:space="preserve"> </w:t>
      </w:r>
      <w:r w:rsidRPr="008C01BB">
        <w:rPr>
          <w:rFonts w:ascii="Perpetua" w:hAnsi="Perpetua"/>
        </w:rPr>
        <w:t>accountability.</w:t>
      </w:r>
    </w:p>
    <w:p w14:paraId="71ED96A3" w14:textId="77777777" w:rsidR="008C01BB" w:rsidRPr="008C01BB" w:rsidRDefault="008C01BB" w:rsidP="008C01BB">
      <w:pPr>
        <w:pStyle w:val="ListParagraph"/>
        <w:widowControl w:val="0"/>
        <w:numPr>
          <w:ilvl w:val="1"/>
          <w:numId w:val="239"/>
        </w:numPr>
        <w:tabs>
          <w:tab w:val="left" w:pos="1181"/>
        </w:tabs>
        <w:autoSpaceDE w:val="0"/>
        <w:autoSpaceDN w:val="0"/>
        <w:spacing w:before="9" w:after="0" w:line="240" w:lineRule="auto"/>
        <w:rPr>
          <w:rFonts w:ascii="Perpetua" w:hAnsi="Perpetua"/>
        </w:rPr>
      </w:pPr>
      <w:r w:rsidRPr="008C01BB">
        <w:rPr>
          <w:rFonts w:ascii="Perpetua" w:hAnsi="Perpetua"/>
        </w:rPr>
        <w:t>Oversee all recycling campaigns on campus, including assisting with Department and organization</w:t>
      </w:r>
      <w:r w:rsidRPr="008C01BB">
        <w:rPr>
          <w:rFonts w:ascii="Perpetua" w:hAnsi="Perpetua"/>
          <w:spacing w:val="-47"/>
        </w:rPr>
        <w:t xml:space="preserve"> </w:t>
      </w:r>
      <w:r w:rsidRPr="008C01BB">
        <w:rPr>
          <w:rFonts w:ascii="Perpetua" w:hAnsi="Perpetua"/>
        </w:rPr>
        <w:t>initiatives.</w:t>
      </w:r>
    </w:p>
    <w:p w14:paraId="42B8CF78" w14:textId="77777777" w:rsidR="008C01BB" w:rsidRPr="008C01BB" w:rsidRDefault="008C01BB" w:rsidP="008C01BB">
      <w:pPr>
        <w:pStyle w:val="ListParagraph"/>
        <w:widowControl w:val="0"/>
        <w:numPr>
          <w:ilvl w:val="1"/>
          <w:numId w:val="239"/>
        </w:numPr>
        <w:tabs>
          <w:tab w:val="left" w:pos="1181"/>
        </w:tabs>
        <w:autoSpaceDE w:val="0"/>
        <w:autoSpaceDN w:val="0"/>
        <w:spacing w:after="0" w:line="240" w:lineRule="auto"/>
        <w:rPr>
          <w:rFonts w:ascii="Perpetua" w:hAnsi="Perpetua"/>
        </w:rPr>
      </w:pPr>
      <w:r w:rsidRPr="008C01BB">
        <w:rPr>
          <w:rFonts w:ascii="Perpetua" w:hAnsi="Perpetua"/>
        </w:rPr>
        <w:t>Serve</w:t>
      </w:r>
      <w:r w:rsidRPr="008C01BB">
        <w:rPr>
          <w:rFonts w:ascii="Perpetua" w:hAnsi="Perpetua"/>
          <w:spacing w:val="-1"/>
        </w:rPr>
        <w:t xml:space="preserve"> </w:t>
      </w:r>
      <w:r w:rsidRPr="008C01BB">
        <w:rPr>
          <w:rFonts w:ascii="Perpetua" w:hAnsi="Perpetua"/>
        </w:rPr>
        <w:t>on</w:t>
      </w:r>
      <w:r w:rsidRPr="008C01BB">
        <w:rPr>
          <w:rFonts w:ascii="Perpetua" w:hAnsi="Perpetua"/>
          <w:spacing w:val="-3"/>
        </w:rPr>
        <w:t xml:space="preserve"> </w:t>
      </w:r>
      <w:r w:rsidRPr="008C01BB">
        <w:rPr>
          <w:rFonts w:ascii="Perpetua" w:hAnsi="Perpetua"/>
        </w:rPr>
        <w:t>the</w:t>
      </w:r>
      <w:r w:rsidRPr="008C01BB">
        <w:rPr>
          <w:rFonts w:ascii="Perpetua" w:hAnsi="Perpetua"/>
          <w:spacing w:val="-1"/>
        </w:rPr>
        <w:t xml:space="preserve"> </w:t>
      </w:r>
      <w:r w:rsidRPr="008C01BB">
        <w:rPr>
          <w:rFonts w:ascii="Perpetua" w:hAnsi="Perpetua"/>
        </w:rPr>
        <w:t>NIU Green</w:t>
      </w:r>
      <w:r w:rsidRPr="008C01BB">
        <w:rPr>
          <w:rFonts w:ascii="Perpetua" w:hAnsi="Perpetua"/>
          <w:spacing w:val="-2"/>
        </w:rPr>
        <w:t xml:space="preserve"> </w:t>
      </w:r>
      <w:r w:rsidRPr="008C01BB">
        <w:rPr>
          <w:rFonts w:ascii="Perpetua" w:hAnsi="Perpetua"/>
        </w:rPr>
        <w:t>Team</w:t>
      </w:r>
    </w:p>
    <w:p w14:paraId="46FC09EE" w14:textId="77777777" w:rsidR="008C01BB" w:rsidRPr="008C01BB" w:rsidRDefault="008C01BB" w:rsidP="008C01BB">
      <w:pPr>
        <w:pStyle w:val="ListParagraph"/>
        <w:widowControl w:val="0"/>
        <w:numPr>
          <w:ilvl w:val="1"/>
          <w:numId w:val="239"/>
        </w:numPr>
        <w:tabs>
          <w:tab w:val="left" w:pos="1181"/>
        </w:tabs>
        <w:autoSpaceDE w:val="0"/>
        <w:autoSpaceDN w:val="0"/>
        <w:spacing w:before="8" w:after="0" w:line="240" w:lineRule="auto"/>
        <w:rPr>
          <w:rFonts w:ascii="Perpetua" w:hAnsi="Perpetua"/>
        </w:rPr>
      </w:pPr>
      <w:r w:rsidRPr="008C01BB">
        <w:rPr>
          <w:rFonts w:ascii="Perpetua" w:hAnsi="Perpetua"/>
        </w:rPr>
        <w:t>Work</w:t>
      </w:r>
      <w:r w:rsidRPr="008C01BB">
        <w:rPr>
          <w:rFonts w:ascii="Perpetua" w:hAnsi="Perpetua"/>
          <w:spacing w:val="-3"/>
        </w:rPr>
        <w:t xml:space="preserve"> </w:t>
      </w:r>
      <w:r w:rsidRPr="008C01BB">
        <w:rPr>
          <w:rFonts w:ascii="Perpetua" w:hAnsi="Perpetua"/>
        </w:rPr>
        <w:t>with</w:t>
      </w:r>
      <w:r w:rsidRPr="008C01BB">
        <w:rPr>
          <w:rFonts w:ascii="Perpetua" w:hAnsi="Perpetua"/>
          <w:spacing w:val="-3"/>
        </w:rPr>
        <w:t xml:space="preserve"> </w:t>
      </w:r>
      <w:r w:rsidRPr="008C01BB">
        <w:rPr>
          <w:rFonts w:ascii="Perpetua" w:hAnsi="Perpetua"/>
        </w:rPr>
        <w:t>the</w:t>
      </w:r>
      <w:r w:rsidRPr="008C01BB">
        <w:rPr>
          <w:rFonts w:ascii="Perpetua" w:hAnsi="Perpetua"/>
          <w:spacing w:val="-1"/>
        </w:rPr>
        <w:t xml:space="preserve"> </w:t>
      </w:r>
      <w:r w:rsidRPr="008C01BB">
        <w:rPr>
          <w:rFonts w:ascii="Perpetua" w:hAnsi="Perpetua"/>
        </w:rPr>
        <w:t>University</w:t>
      </w:r>
      <w:r w:rsidRPr="008C01BB">
        <w:rPr>
          <w:rFonts w:ascii="Perpetua" w:hAnsi="Perpetua"/>
          <w:spacing w:val="-4"/>
        </w:rPr>
        <w:t xml:space="preserve"> </w:t>
      </w:r>
      <w:r w:rsidRPr="008C01BB">
        <w:rPr>
          <w:rFonts w:ascii="Perpetua" w:hAnsi="Perpetua"/>
        </w:rPr>
        <w:t>for</w:t>
      </w:r>
      <w:r w:rsidRPr="008C01BB">
        <w:rPr>
          <w:rFonts w:ascii="Perpetua" w:hAnsi="Perpetua"/>
          <w:spacing w:val="-2"/>
        </w:rPr>
        <w:t xml:space="preserve"> </w:t>
      </w:r>
      <w:r w:rsidRPr="008C01BB">
        <w:rPr>
          <w:rFonts w:ascii="Perpetua" w:hAnsi="Perpetua"/>
        </w:rPr>
        <w:t>the</w:t>
      </w:r>
      <w:r w:rsidRPr="008C01BB">
        <w:rPr>
          <w:rFonts w:ascii="Perpetua" w:hAnsi="Perpetua"/>
          <w:spacing w:val="2"/>
        </w:rPr>
        <w:t xml:space="preserve"> </w:t>
      </w:r>
      <w:r w:rsidRPr="008C01BB">
        <w:rPr>
          <w:rFonts w:ascii="Perpetua" w:hAnsi="Perpetua"/>
        </w:rPr>
        <w:t>Study</w:t>
      </w:r>
      <w:r w:rsidRPr="008C01BB">
        <w:rPr>
          <w:rFonts w:ascii="Perpetua" w:hAnsi="Perpetua"/>
          <w:spacing w:val="-4"/>
        </w:rPr>
        <w:t xml:space="preserve"> </w:t>
      </w:r>
      <w:r w:rsidRPr="008C01BB">
        <w:rPr>
          <w:rFonts w:ascii="Perpetua" w:hAnsi="Perpetua"/>
        </w:rPr>
        <w:t>of</w:t>
      </w:r>
      <w:r w:rsidRPr="008C01BB">
        <w:rPr>
          <w:rFonts w:ascii="Perpetua" w:hAnsi="Perpetua"/>
          <w:spacing w:val="-3"/>
        </w:rPr>
        <w:t xml:space="preserve"> </w:t>
      </w:r>
      <w:r w:rsidRPr="008C01BB">
        <w:rPr>
          <w:rFonts w:ascii="Perpetua" w:hAnsi="Perpetua"/>
        </w:rPr>
        <w:t>the</w:t>
      </w:r>
      <w:r w:rsidRPr="008C01BB">
        <w:rPr>
          <w:rFonts w:ascii="Perpetua" w:hAnsi="Perpetua"/>
          <w:spacing w:val="-1"/>
        </w:rPr>
        <w:t xml:space="preserve"> </w:t>
      </w:r>
      <w:r w:rsidRPr="008C01BB">
        <w:rPr>
          <w:rFonts w:ascii="Perpetua" w:hAnsi="Perpetua"/>
        </w:rPr>
        <w:t>environment,</w:t>
      </w:r>
      <w:r w:rsidRPr="008C01BB">
        <w:rPr>
          <w:rFonts w:ascii="Perpetua" w:hAnsi="Perpetua"/>
          <w:spacing w:val="-4"/>
        </w:rPr>
        <w:t xml:space="preserve"> </w:t>
      </w:r>
      <w:r w:rsidRPr="008C01BB">
        <w:rPr>
          <w:rFonts w:ascii="Perpetua" w:hAnsi="Perpetua"/>
        </w:rPr>
        <w:t>sustainability,</w:t>
      </w:r>
      <w:r w:rsidRPr="008C01BB">
        <w:rPr>
          <w:rFonts w:ascii="Perpetua" w:hAnsi="Perpetua"/>
          <w:spacing w:val="-5"/>
        </w:rPr>
        <w:t xml:space="preserve"> </w:t>
      </w:r>
      <w:r w:rsidRPr="008C01BB">
        <w:rPr>
          <w:rFonts w:ascii="Perpetua" w:hAnsi="Perpetua"/>
        </w:rPr>
        <w:t>and</w:t>
      </w:r>
      <w:r w:rsidRPr="008C01BB">
        <w:rPr>
          <w:rFonts w:ascii="Perpetua" w:hAnsi="Perpetua"/>
          <w:spacing w:val="-3"/>
        </w:rPr>
        <w:t xml:space="preserve"> </w:t>
      </w:r>
      <w:r w:rsidRPr="008C01BB">
        <w:rPr>
          <w:rFonts w:ascii="Perpetua" w:hAnsi="Perpetua"/>
        </w:rPr>
        <w:t>energy</w:t>
      </w:r>
      <w:r w:rsidRPr="008C01BB">
        <w:rPr>
          <w:rFonts w:ascii="Perpetua" w:hAnsi="Perpetua"/>
          <w:spacing w:val="-3"/>
        </w:rPr>
        <w:t xml:space="preserve"> </w:t>
      </w:r>
      <w:r w:rsidRPr="008C01BB">
        <w:rPr>
          <w:rFonts w:ascii="Perpetua" w:hAnsi="Perpetua"/>
        </w:rPr>
        <w:t>to</w:t>
      </w:r>
      <w:r w:rsidRPr="008C01BB">
        <w:rPr>
          <w:rFonts w:ascii="Perpetua" w:hAnsi="Perpetua"/>
          <w:spacing w:val="-2"/>
        </w:rPr>
        <w:t xml:space="preserve"> </w:t>
      </w:r>
      <w:r w:rsidRPr="008C01BB">
        <w:rPr>
          <w:rFonts w:ascii="Perpetua" w:hAnsi="Perpetua"/>
        </w:rPr>
        <w:t>promote</w:t>
      </w:r>
      <w:r w:rsidRPr="008C01BB">
        <w:rPr>
          <w:rFonts w:ascii="Perpetua" w:hAnsi="Perpetua"/>
          <w:spacing w:val="-47"/>
        </w:rPr>
        <w:t xml:space="preserve"> </w:t>
      </w:r>
      <w:r w:rsidRPr="008C01BB">
        <w:rPr>
          <w:rFonts w:ascii="Perpetua" w:hAnsi="Perpetua"/>
        </w:rPr>
        <w:t>green</w:t>
      </w:r>
      <w:r w:rsidRPr="008C01BB">
        <w:rPr>
          <w:rFonts w:ascii="Perpetua" w:hAnsi="Perpetua"/>
          <w:spacing w:val="-3"/>
        </w:rPr>
        <w:t xml:space="preserve"> </w:t>
      </w:r>
      <w:r w:rsidRPr="008C01BB">
        <w:rPr>
          <w:rFonts w:ascii="Perpetua" w:hAnsi="Perpetua"/>
        </w:rPr>
        <w:t>initiatives</w:t>
      </w:r>
      <w:r w:rsidRPr="008C01BB">
        <w:rPr>
          <w:rFonts w:ascii="Perpetua" w:hAnsi="Perpetua"/>
          <w:spacing w:val="-4"/>
        </w:rPr>
        <w:t xml:space="preserve"> </w:t>
      </w:r>
      <w:r w:rsidRPr="008C01BB">
        <w:rPr>
          <w:rFonts w:ascii="Perpetua" w:hAnsi="Perpetua"/>
        </w:rPr>
        <w:t>for</w:t>
      </w:r>
      <w:r w:rsidRPr="008C01BB">
        <w:rPr>
          <w:rFonts w:ascii="Perpetua" w:hAnsi="Perpetua"/>
          <w:spacing w:val="-2"/>
        </w:rPr>
        <w:t xml:space="preserve"> </w:t>
      </w:r>
      <w:r w:rsidRPr="008C01BB">
        <w:rPr>
          <w:rFonts w:ascii="Perpetua" w:hAnsi="Perpetua"/>
        </w:rPr>
        <w:t>the</w:t>
      </w:r>
      <w:r w:rsidRPr="008C01BB">
        <w:rPr>
          <w:rFonts w:ascii="Perpetua" w:hAnsi="Perpetua"/>
          <w:spacing w:val="2"/>
        </w:rPr>
        <w:t xml:space="preserve"> </w:t>
      </w:r>
      <w:r w:rsidRPr="008C01BB">
        <w:rPr>
          <w:rFonts w:ascii="Perpetua" w:hAnsi="Perpetua"/>
        </w:rPr>
        <w:t>University</w:t>
      </w:r>
      <w:r w:rsidRPr="008C01BB">
        <w:rPr>
          <w:rFonts w:ascii="Perpetua" w:hAnsi="Perpetua"/>
          <w:spacing w:val="-3"/>
        </w:rPr>
        <w:t xml:space="preserve"> </w:t>
      </w:r>
      <w:r w:rsidRPr="008C01BB">
        <w:rPr>
          <w:rFonts w:ascii="Perpetua" w:hAnsi="Perpetua"/>
        </w:rPr>
        <w:t>to</w:t>
      </w:r>
      <w:r w:rsidRPr="008C01BB">
        <w:rPr>
          <w:rFonts w:ascii="Perpetua" w:hAnsi="Perpetua"/>
          <w:spacing w:val="-2"/>
        </w:rPr>
        <w:t xml:space="preserve"> </w:t>
      </w:r>
      <w:r w:rsidRPr="008C01BB">
        <w:rPr>
          <w:rFonts w:ascii="Perpetua" w:hAnsi="Perpetua"/>
        </w:rPr>
        <w:t>enact.</w:t>
      </w:r>
    </w:p>
    <w:p w14:paraId="4E15D969" w14:textId="77777777" w:rsidR="008C01BB" w:rsidRPr="008C01BB" w:rsidRDefault="008C01BB" w:rsidP="008C01BB">
      <w:pPr>
        <w:pStyle w:val="ListParagraph"/>
        <w:widowControl w:val="0"/>
        <w:numPr>
          <w:ilvl w:val="1"/>
          <w:numId w:val="239"/>
        </w:numPr>
        <w:tabs>
          <w:tab w:val="left" w:pos="1181"/>
        </w:tabs>
        <w:autoSpaceDE w:val="0"/>
        <w:autoSpaceDN w:val="0"/>
        <w:spacing w:before="6" w:after="0" w:line="240" w:lineRule="auto"/>
        <w:jc w:val="both"/>
        <w:rPr>
          <w:rFonts w:ascii="Perpetua" w:hAnsi="Perpetua"/>
        </w:rPr>
      </w:pPr>
      <w:r w:rsidRPr="008C01BB">
        <w:rPr>
          <w:rFonts w:ascii="Perpetua" w:hAnsi="Perpetua"/>
        </w:rPr>
        <w:t>Advocate for greener alternatives on campus to the University Administration, including offering</w:t>
      </w:r>
      <w:r w:rsidRPr="008C01BB">
        <w:rPr>
          <w:rFonts w:ascii="Perpetua" w:hAnsi="Perpetua"/>
          <w:spacing w:val="-47"/>
        </w:rPr>
        <w:t xml:space="preserve"> </w:t>
      </w:r>
      <w:r w:rsidRPr="008C01BB">
        <w:rPr>
          <w:rFonts w:ascii="Perpetua" w:hAnsi="Perpetua"/>
        </w:rPr>
        <w:t>suggestions to the University Administration on behalf of the Student Government Association to</w:t>
      </w:r>
      <w:r w:rsidRPr="008C01BB">
        <w:rPr>
          <w:rFonts w:ascii="Perpetua" w:hAnsi="Perpetua"/>
          <w:spacing w:val="-48"/>
        </w:rPr>
        <w:t xml:space="preserve"> </w:t>
      </w:r>
      <w:r w:rsidRPr="008C01BB">
        <w:rPr>
          <w:rFonts w:ascii="Perpetua" w:hAnsi="Perpetua"/>
        </w:rPr>
        <w:t>improve</w:t>
      </w:r>
      <w:r w:rsidRPr="008C01BB">
        <w:rPr>
          <w:rFonts w:ascii="Perpetua" w:hAnsi="Perpetua"/>
          <w:spacing w:val="-1"/>
        </w:rPr>
        <w:t xml:space="preserve"> </w:t>
      </w:r>
      <w:r w:rsidRPr="008C01BB">
        <w:rPr>
          <w:rFonts w:ascii="Perpetua" w:hAnsi="Perpetua"/>
        </w:rPr>
        <w:t>the</w:t>
      </w:r>
      <w:r w:rsidRPr="008C01BB">
        <w:rPr>
          <w:rFonts w:ascii="Perpetua" w:hAnsi="Perpetua"/>
          <w:spacing w:val="-2"/>
        </w:rPr>
        <w:t xml:space="preserve"> </w:t>
      </w:r>
      <w:r w:rsidRPr="008C01BB">
        <w:rPr>
          <w:rFonts w:ascii="Perpetua" w:hAnsi="Perpetua"/>
        </w:rPr>
        <w:t>university’s</w:t>
      </w:r>
      <w:r w:rsidRPr="008C01BB">
        <w:rPr>
          <w:rFonts w:ascii="Perpetua" w:hAnsi="Perpetua"/>
          <w:spacing w:val="-4"/>
        </w:rPr>
        <w:t xml:space="preserve"> </w:t>
      </w:r>
      <w:r w:rsidRPr="008C01BB">
        <w:rPr>
          <w:rFonts w:ascii="Perpetua" w:hAnsi="Perpetua"/>
        </w:rPr>
        <w:t>environmental</w:t>
      </w:r>
      <w:r w:rsidRPr="008C01BB">
        <w:rPr>
          <w:rFonts w:ascii="Perpetua" w:hAnsi="Perpetua"/>
          <w:spacing w:val="-1"/>
        </w:rPr>
        <w:t xml:space="preserve"> </w:t>
      </w:r>
      <w:r w:rsidRPr="008C01BB">
        <w:rPr>
          <w:rFonts w:ascii="Perpetua" w:hAnsi="Perpetua"/>
        </w:rPr>
        <w:t>initiatives</w:t>
      </w:r>
      <w:r w:rsidRPr="008C01BB">
        <w:rPr>
          <w:rFonts w:ascii="Perpetua" w:hAnsi="Perpetua"/>
          <w:spacing w:val="-5"/>
        </w:rPr>
        <w:t xml:space="preserve"> </w:t>
      </w:r>
      <w:r w:rsidRPr="008C01BB">
        <w:rPr>
          <w:rFonts w:ascii="Perpetua" w:hAnsi="Perpetua"/>
        </w:rPr>
        <w:t>and</w:t>
      </w:r>
      <w:r w:rsidRPr="008C01BB">
        <w:rPr>
          <w:rFonts w:ascii="Perpetua" w:hAnsi="Perpetua"/>
          <w:spacing w:val="-3"/>
        </w:rPr>
        <w:t xml:space="preserve"> </w:t>
      </w:r>
      <w:r w:rsidRPr="008C01BB">
        <w:rPr>
          <w:rFonts w:ascii="Perpetua" w:hAnsi="Perpetua"/>
        </w:rPr>
        <w:t>include</w:t>
      </w:r>
      <w:r w:rsidRPr="008C01BB">
        <w:rPr>
          <w:rFonts w:ascii="Perpetua" w:hAnsi="Perpetua"/>
          <w:spacing w:val="-6"/>
        </w:rPr>
        <w:t xml:space="preserve"> </w:t>
      </w:r>
      <w:r w:rsidRPr="008C01BB">
        <w:rPr>
          <w:rFonts w:ascii="Perpetua" w:hAnsi="Perpetua"/>
        </w:rPr>
        <w:t>students</w:t>
      </w:r>
      <w:r w:rsidRPr="008C01BB">
        <w:rPr>
          <w:rFonts w:ascii="Perpetua" w:hAnsi="Perpetua"/>
          <w:spacing w:val="1"/>
        </w:rPr>
        <w:t xml:space="preserve"> </w:t>
      </w:r>
      <w:r w:rsidRPr="008C01BB">
        <w:rPr>
          <w:rFonts w:ascii="Perpetua" w:hAnsi="Perpetua"/>
        </w:rPr>
        <w:t>in</w:t>
      </w:r>
      <w:r w:rsidRPr="008C01BB">
        <w:rPr>
          <w:rFonts w:ascii="Perpetua" w:hAnsi="Perpetua"/>
          <w:spacing w:val="-3"/>
        </w:rPr>
        <w:t xml:space="preserve"> </w:t>
      </w:r>
      <w:r w:rsidRPr="008C01BB">
        <w:rPr>
          <w:rFonts w:ascii="Perpetua" w:hAnsi="Perpetua"/>
        </w:rPr>
        <w:t>this</w:t>
      </w:r>
      <w:r w:rsidRPr="008C01BB">
        <w:rPr>
          <w:rFonts w:ascii="Perpetua" w:hAnsi="Perpetua"/>
          <w:spacing w:val="-5"/>
        </w:rPr>
        <w:t xml:space="preserve"> </w:t>
      </w:r>
      <w:r w:rsidRPr="008C01BB">
        <w:rPr>
          <w:rFonts w:ascii="Perpetua" w:hAnsi="Perpetua"/>
        </w:rPr>
        <w:t>process.</w:t>
      </w:r>
    </w:p>
    <w:p w14:paraId="374264D7" w14:textId="77777777" w:rsidR="008C01BB" w:rsidRPr="008C01BB" w:rsidRDefault="008C01BB" w:rsidP="008C01BB">
      <w:pPr>
        <w:pStyle w:val="ListParagraph"/>
        <w:widowControl w:val="0"/>
        <w:numPr>
          <w:ilvl w:val="1"/>
          <w:numId w:val="239"/>
        </w:numPr>
        <w:tabs>
          <w:tab w:val="left" w:pos="1181"/>
        </w:tabs>
        <w:autoSpaceDE w:val="0"/>
        <w:autoSpaceDN w:val="0"/>
        <w:spacing w:after="0" w:line="240" w:lineRule="auto"/>
        <w:jc w:val="both"/>
        <w:rPr>
          <w:rFonts w:ascii="Perpetua" w:hAnsi="Perpetua"/>
        </w:rPr>
      </w:pPr>
      <w:r w:rsidRPr="008C01BB">
        <w:rPr>
          <w:rFonts w:ascii="Perpetua" w:hAnsi="Perpetua"/>
        </w:rPr>
        <w:t>Collaborate with the University Administration and student body to help create a campus sustainability</w:t>
      </w:r>
      <w:r w:rsidRPr="008C01BB">
        <w:rPr>
          <w:rFonts w:ascii="Perpetua" w:hAnsi="Perpetua"/>
          <w:spacing w:val="-47"/>
        </w:rPr>
        <w:t xml:space="preserve"> </w:t>
      </w:r>
      <w:r w:rsidRPr="008C01BB">
        <w:rPr>
          <w:rFonts w:ascii="Perpetua" w:hAnsi="Perpetua"/>
        </w:rPr>
        <w:t>plan, including collaboration with all green student organizations to minimize campus waste and make</w:t>
      </w:r>
      <w:r w:rsidRPr="008C01BB">
        <w:rPr>
          <w:rFonts w:ascii="Perpetua" w:hAnsi="Perpetua"/>
          <w:spacing w:val="1"/>
        </w:rPr>
        <w:t xml:space="preserve"> </w:t>
      </w:r>
      <w:r w:rsidRPr="008C01BB">
        <w:rPr>
          <w:rFonts w:ascii="Perpetua" w:hAnsi="Perpetua"/>
        </w:rPr>
        <w:t>the</w:t>
      </w:r>
      <w:r w:rsidRPr="008C01BB">
        <w:rPr>
          <w:rFonts w:ascii="Perpetua" w:hAnsi="Perpetua"/>
          <w:spacing w:val="-2"/>
        </w:rPr>
        <w:t xml:space="preserve"> </w:t>
      </w:r>
      <w:r w:rsidRPr="008C01BB">
        <w:rPr>
          <w:rFonts w:ascii="Perpetua" w:hAnsi="Perpetua"/>
        </w:rPr>
        <w:t>University</w:t>
      </w:r>
      <w:r w:rsidRPr="008C01BB">
        <w:rPr>
          <w:rFonts w:ascii="Perpetua" w:hAnsi="Perpetua"/>
          <w:spacing w:val="-3"/>
        </w:rPr>
        <w:t xml:space="preserve"> </w:t>
      </w:r>
      <w:r w:rsidRPr="008C01BB">
        <w:rPr>
          <w:rFonts w:ascii="Perpetua" w:hAnsi="Perpetua"/>
        </w:rPr>
        <w:t>as</w:t>
      </w:r>
      <w:r w:rsidRPr="008C01BB">
        <w:rPr>
          <w:rFonts w:ascii="Perpetua" w:hAnsi="Perpetua"/>
          <w:spacing w:val="-2"/>
        </w:rPr>
        <w:t xml:space="preserve"> </w:t>
      </w:r>
      <w:r w:rsidRPr="008C01BB">
        <w:rPr>
          <w:rFonts w:ascii="Perpetua" w:hAnsi="Perpetua"/>
        </w:rPr>
        <w:t>environmentally</w:t>
      </w:r>
      <w:r w:rsidRPr="008C01BB">
        <w:rPr>
          <w:rFonts w:ascii="Perpetua" w:hAnsi="Perpetua"/>
          <w:spacing w:val="-2"/>
        </w:rPr>
        <w:t xml:space="preserve"> </w:t>
      </w:r>
      <w:r w:rsidRPr="008C01BB">
        <w:rPr>
          <w:rFonts w:ascii="Perpetua" w:hAnsi="Perpetua"/>
        </w:rPr>
        <w:t>efficient</w:t>
      </w:r>
      <w:r w:rsidRPr="008C01BB">
        <w:rPr>
          <w:rFonts w:ascii="Perpetua" w:hAnsi="Perpetua"/>
          <w:spacing w:val="-5"/>
        </w:rPr>
        <w:t xml:space="preserve"> </w:t>
      </w:r>
      <w:r w:rsidRPr="008C01BB">
        <w:rPr>
          <w:rFonts w:ascii="Perpetua" w:hAnsi="Perpetua"/>
        </w:rPr>
        <w:t>as</w:t>
      </w:r>
      <w:r w:rsidRPr="008C01BB">
        <w:rPr>
          <w:rFonts w:ascii="Perpetua" w:hAnsi="Perpetua"/>
          <w:spacing w:val="-4"/>
        </w:rPr>
        <w:t xml:space="preserve"> </w:t>
      </w:r>
      <w:r w:rsidRPr="008C01BB">
        <w:rPr>
          <w:rFonts w:ascii="Perpetua" w:hAnsi="Perpetua"/>
        </w:rPr>
        <w:t>possible.</w:t>
      </w:r>
    </w:p>
    <w:p w14:paraId="092361D4" w14:textId="77777777" w:rsidR="008C01BB" w:rsidRPr="008C01BB" w:rsidRDefault="008C01BB" w:rsidP="008C01BB">
      <w:pPr>
        <w:pStyle w:val="ListParagraph"/>
        <w:widowControl w:val="0"/>
        <w:numPr>
          <w:ilvl w:val="1"/>
          <w:numId w:val="239"/>
        </w:numPr>
        <w:tabs>
          <w:tab w:val="left" w:pos="1181"/>
        </w:tabs>
        <w:autoSpaceDE w:val="0"/>
        <w:autoSpaceDN w:val="0"/>
        <w:spacing w:after="0" w:line="240" w:lineRule="auto"/>
        <w:rPr>
          <w:rFonts w:ascii="Perpetua" w:hAnsi="Perpetua"/>
        </w:rPr>
      </w:pPr>
      <w:r w:rsidRPr="008C01BB">
        <w:rPr>
          <w:rFonts w:ascii="Perpetua" w:hAnsi="Perpetua"/>
        </w:rPr>
        <w:t>Collaborate with the Director of Governmental Affairs to bring any campus initiative to the City of</w:t>
      </w:r>
      <w:r w:rsidRPr="008C01BB">
        <w:rPr>
          <w:rFonts w:ascii="Perpetua" w:hAnsi="Perpetua"/>
          <w:spacing w:val="1"/>
        </w:rPr>
        <w:t xml:space="preserve"> </w:t>
      </w:r>
      <w:r w:rsidRPr="008C01BB">
        <w:rPr>
          <w:rFonts w:ascii="Perpetua" w:hAnsi="Perpetua"/>
        </w:rPr>
        <w:t>DeKalb and bring initiatives found in the city’s Sustainability Master Plan or discussed in the Citizen’s</w:t>
      </w:r>
      <w:r w:rsidRPr="008C01BB">
        <w:rPr>
          <w:rFonts w:ascii="Perpetua" w:hAnsi="Perpetua"/>
          <w:spacing w:val="-48"/>
        </w:rPr>
        <w:t xml:space="preserve"> </w:t>
      </w:r>
      <w:r w:rsidRPr="008C01BB">
        <w:rPr>
          <w:rFonts w:ascii="Perpetua" w:hAnsi="Perpetua"/>
        </w:rPr>
        <w:t>Environmental</w:t>
      </w:r>
      <w:r w:rsidRPr="008C01BB">
        <w:rPr>
          <w:rFonts w:ascii="Perpetua" w:hAnsi="Perpetua"/>
          <w:spacing w:val="-3"/>
        </w:rPr>
        <w:t xml:space="preserve"> </w:t>
      </w:r>
      <w:r w:rsidRPr="008C01BB">
        <w:rPr>
          <w:rFonts w:ascii="Perpetua" w:hAnsi="Perpetua"/>
        </w:rPr>
        <w:t>Commission</w:t>
      </w:r>
      <w:r w:rsidRPr="008C01BB">
        <w:rPr>
          <w:rFonts w:ascii="Perpetua" w:hAnsi="Perpetua"/>
          <w:spacing w:val="-1"/>
        </w:rPr>
        <w:t xml:space="preserve"> </w:t>
      </w:r>
      <w:r w:rsidRPr="008C01BB">
        <w:rPr>
          <w:rFonts w:ascii="Perpetua" w:hAnsi="Perpetua"/>
        </w:rPr>
        <w:t>back</w:t>
      </w:r>
      <w:r w:rsidRPr="008C01BB">
        <w:rPr>
          <w:rFonts w:ascii="Perpetua" w:hAnsi="Perpetua"/>
          <w:spacing w:val="-3"/>
        </w:rPr>
        <w:t xml:space="preserve"> </w:t>
      </w:r>
      <w:r w:rsidRPr="008C01BB">
        <w:rPr>
          <w:rFonts w:ascii="Perpetua" w:hAnsi="Perpetua"/>
        </w:rPr>
        <w:t>to</w:t>
      </w:r>
      <w:r w:rsidRPr="008C01BB">
        <w:rPr>
          <w:rFonts w:ascii="Perpetua" w:hAnsi="Perpetua"/>
          <w:spacing w:val="-2"/>
        </w:rPr>
        <w:t xml:space="preserve"> </w:t>
      </w:r>
      <w:r w:rsidRPr="008C01BB">
        <w:rPr>
          <w:rFonts w:ascii="Perpetua" w:hAnsi="Perpetua"/>
        </w:rPr>
        <w:t>campus.</w:t>
      </w:r>
    </w:p>
    <w:p w14:paraId="2D6CADB3" w14:textId="77777777" w:rsidR="008C01BB" w:rsidRPr="008C01BB" w:rsidRDefault="008C01BB" w:rsidP="008C01BB">
      <w:pPr>
        <w:pStyle w:val="ListParagraph"/>
        <w:widowControl w:val="0"/>
        <w:numPr>
          <w:ilvl w:val="1"/>
          <w:numId w:val="239"/>
        </w:numPr>
        <w:tabs>
          <w:tab w:val="left" w:pos="1181"/>
        </w:tabs>
        <w:autoSpaceDE w:val="0"/>
        <w:autoSpaceDN w:val="0"/>
        <w:spacing w:after="0" w:line="240" w:lineRule="auto"/>
        <w:rPr>
          <w:rFonts w:ascii="Perpetua" w:hAnsi="Perpetua"/>
        </w:rPr>
      </w:pPr>
      <w:r w:rsidRPr="008C01BB">
        <w:rPr>
          <w:rFonts w:ascii="Perpetua" w:hAnsi="Perpetua"/>
        </w:rPr>
        <w:t>Oversee</w:t>
      </w:r>
      <w:r w:rsidRPr="008C01BB">
        <w:rPr>
          <w:rFonts w:ascii="Perpetua" w:hAnsi="Perpetua"/>
          <w:spacing w:val="-2"/>
        </w:rPr>
        <w:t xml:space="preserve"> </w:t>
      </w:r>
      <w:r w:rsidRPr="008C01BB">
        <w:rPr>
          <w:rFonts w:ascii="Perpetua" w:hAnsi="Perpetua"/>
        </w:rPr>
        <w:t>Earth</w:t>
      </w:r>
      <w:r w:rsidRPr="008C01BB">
        <w:rPr>
          <w:rFonts w:ascii="Perpetua" w:hAnsi="Perpetua"/>
          <w:spacing w:val="-3"/>
        </w:rPr>
        <w:t xml:space="preserve"> </w:t>
      </w:r>
      <w:r w:rsidRPr="008C01BB">
        <w:rPr>
          <w:rFonts w:ascii="Perpetua" w:hAnsi="Perpetua"/>
        </w:rPr>
        <w:t>Week,</w:t>
      </w:r>
      <w:r w:rsidRPr="008C01BB">
        <w:rPr>
          <w:rFonts w:ascii="Perpetua" w:hAnsi="Perpetua"/>
          <w:spacing w:val="-5"/>
        </w:rPr>
        <w:t xml:space="preserve"> </w:t>
      </w:r>
      <w:r w:rsidRPr="008C01BB">
        <w:rPr>
          <w:rFonts w:ascii="Perpetua" w:hAnsi="Perpetua"/>
        </w:rPr>
        <w:t>beginning</w:t>
      </w:r>
      <w:r w:rsidRPr="008C01BB">
        <w:rPr>
          <w:rFonts w:ascii="Perpetua" w:hAnsi="Perpetua"/>
          <w:spacing w:val="-3"/>
        </w:rPr>
        <w:t xml:space="preserve"> </w:t>
      </w:r>
      <w:r w:rsidRPr="008C01BB">
        <w:rPr>
          <w:rFonts w:ascii="Perpetua" w:hAnsi="Perpetua"/>
        </w:rPr>
        <w:t>the</w:t>
      </w:r>
      <w:r w:rsidRPr="008C01BB">
        <w:rPr>
          <w:rFonts w:ascii="Perpetua" w:hAnsi="Perpetua"/>
          <w:spacing w:val="-2"/>
        </w:rPr>
        <w:t xml:space="preserve"> </w:t>
      </w:r>
      <w:r w:rsidRPr="008C01BB">
        <w:rPr>
          <w:rFonts w:ascii="Perpetua" w:hAnsi="Perpetua"/>
        </w:rPr>
        <w:t>Monday</w:t>
      </w:r>
      <w:r w:rsidRPr="008C01BB">
        <w:rPr>
          <w:rFonts w:ascii="Perpetua" w:hAnsi="Perpetua"/>
          <w:spacing w:val="-3"/>
        </w:rPr>
        <w:t xml:space="preserve"> </w:t>
      </w:r>
      <w:r w:rsidRPr="008C01BB">
        <w:rPr>
          <w:rFonts w:ascii="Perpetua" w:hAnsi="Perpetua"/>
        </w:rPr>
        <w:t>before</w:t>
      </w:r>
      <w:r w:rsidRPr="008C01BB">
        <w:rPr>
          <w:rFonts w:ascii="Perpetua" w:hAnsi="Perpetua"/>
          <w:spacing w:val="-2"/>
        </w:rPr>
        <w:t xml:space="preserve"> </w:t>
      </w:r>
      <w:r w:rsidRPr="008C01BB">
        <w:rPr>
          <w:rFonts w:ascii="Perpetua" w:hAnsi="Perpetua"/>
        </w:rPr>
        <w:t>Earth</w:t>
      </w:r>
      <w:r w:rsidRPr="008C01BB">
        <w:rPr>
          <w:rFonts w:ascii="Perpetua" w:hAnsi="Perpetua"/>
          <w:spacing w:val="-3"/>
        </w:rPr>
        <w:t xml:space="preserve"> </w:t>
      </w:r>
      <w:r w:rsidRPr="008C01BB">
        <w:rPr>
          <w:rFonts w:ascii="Perpetua" w:hAnsi="Perpetua"/>
        </w:rPr>
        <w:t>Day.</w:t>
      </w:r>
    </w:p>
    <w:p w14:paraId="3D5081E5" w14:textId="77777777" w:rsidR="008C01BB" w:rsidRPr="008C01BB" w:rsidRDefault="008C01BB" w:rsidP="008C01BB">
      <w:pPr>
        <w:pStyle w:val="ListParagraph"/>
        <w:widowControl w:val="0"/>
        <w:numPr>
          <w:ilvl w:val="1"/>
          <w:numId w:val="239"/>
        </w:numPr>
        <w:tabs>
          <w:tab w:val="left" w:pos="1181"/>
        </w:tabs>
        <w:autoSpaceDE w:val="0"/>
        <w:autoSpaceDN w:val="0"/>
        <w:spacing w:after="0" w:line="240" w:lineRule="auto"/>
        <w:rPr>
          <w:rFonts w:ascii="Perpetua" w:hAnsi="Perpetua"/>
        </w:rPr>
      </w:pPr>
      <w:r w:rsidRPr="008C01BB">
        <w:rPr>
          <w:rFonts w:ascii="Perpetua" w:hAnsi="Perpetua"/>
        </w:rPr>
        <w:t xml:space="preserve">Serve as non-voting ex-officio member of the SGA Senate Environmental Affairs Committee. </w:t>
      </w:r>
    </w:p>
    <w:p w14:paraId="54940E2C" w14:textId="77777777" w:rsidR="008C01BB" w:rsidRPr="008C01BB" w:rsidRDefault="008C01BB" w:rsidP="008C01BB">
      <w:pPr>
        <w:pStyle w:val="ListParagraph"/>
        <w:widowControl w:val="0"/>
        <w:numPr>
          <w:ilvl w:val="2"/>
          <w:numId w:val="239"/>
        </w:numPr>
        <w:tabs>
          <w:tab w:val="left" w:pos="1181"/>
        </w:tabs>
        <w:autoSpaceDE w:val="0"/>
        <w:autoSpaceDN w:val="0"/>
        <w:spacing w:after="0" w:line="240" w:lineRule="auto"/>
        <w:rPr>
          <w:rFonts w:ascii="Perpetua" w:hAnsi="Perpetua"/>
        </w:rPr>
      </w:pPr>
      <w:r w:rsidRPr="008C01BB">
        <w:rPr>
          <w:rFonts w:ascii="Perpetua" w:hAnsi="Perpetua"/>
        </w:rPr>
        <w:t>Serve as Secretary of the Committee as such attendance is required. If a director cannot not make a meeting, they are required to fill out the absence form on Huskie Hub within 48 hours of the meeting. This form is approved or denied following the same Guidelines for the Senator Absence form.</w:t>
      </w:r>
    </w:p>
    <w:p w14:paraId="4EF0A1F9" w14:textId="77777777" w:rsidR="008C01BB" w:rsidRPr="008C01BB" w:rsidRDefault="008C01BB" w:rsidP="008C01BB">
      <w:pPr>
        <w:pStyle w:val="ListParagraph"/>
        <w:widowControl w:val="0"/>
        <w:numPr>
          <w:ilvl w:val="1"/>
          <w:numId w:val="239"/>
        </w:numPr>
        <w:tabs>
          <w:tab w:val="left" w:pos="1181"/>
        </w:tabs>
        <w:autoSpaceDE w:val="0"/>
        <w:autoSpaceDN w:val="0"/>
        <w:spacing w:after="0" w:line="240" w:lineRule="auto"/>
        <w:rPr>
          <w:rFonts w:ascii="Perpetua" w:hAnsi="Perpetua"/>
        </w:rPr>
      </w:pPr>
      <w:r w:rsidRPr="008C01BB">
        <w:rPr>
          <w:rFonts w:ascii="Perpetua" w:hAnsi="Perpetua"/>
        </w:rPr>
        <w:t xml:space="preserve">Collaborate with SGA </w:t>
      </w:r>
      <w:r w:rsidRPr="008C01BB">
        <w:rPr>
          <w:rFonts w:ascii="Perpetua" w:hAnsi="Perpetua"/>
          <w:strike/>
          <w:highlight w:val="yellow"/>
        </w:rPr>
        <w:t>Senate Community Service Director</w:t>
      </w:r>
      <w:r w:rsidRPr="008C01BB">
        <w:rPr>
          <w:rFonts w:ascii="Perpetua" w:hAnsi="Perpetua"/>
          <w:strike/>
        </w:rPr>
        <w:t xml:space="preserve"> </w:t>
      </w:r>
      <w:r w:rsidRPr="008C01BB">
        <w:rPr>
          <w:rFonts w:ascii="Perpetua" w:hAnsi="Perpetua"/>
          <w:highlight w:val="yellow"/>
        </w:rPr>
        <w:t>Parliamentarian</w:t>
      </w:r>
      <w:r w:rsidRPr="008C01BB">
        <w:rPr>
          <w:rFonts w:ascii="Perpetua" w:hAnsi="Perpetua"/>
        </w:rPr>
        <w:t xml:space="preserve"> to provide opportunities for staff to engage in community service and community building events.</w:t>
      </w:r>
    </w:p>
    <w:p w14:paraId="0082AE32" w14:textId="77777777" w:rsidR="008C01BB" w:rsidRPr="008C01BB" w:rsidRDefault="008C01BB" w:rsidP="008C01BB">
      <w:pPr>
        <w:pStyle w:val="ListParagraph"/>
        <w:spacing w:after="0" w:line="240" w:lineRule="auto"/>
        <w:ind w:left="0"/>
        <w:rPr>
          <w:rFonts w:ascii="Perpetua" w:hAnsi="Perpetua" w:cs="Times New Roman"/>
        </w:rPr>
      </w:pPr>
    </w:p>
    <w:p w14:paraId="30615462" w14:textId="77777777" w:rsidR="008C01BB" w:rsidRPr="008C01BB" w:rsidRDefault="008C01BB" w:rsidP="008C01BB">
      <w:pPr>
        <w:pStyle w:val="Heading2"/>
        <w:ind w:left="0" w:right="0"/>
        <w:contextualSpacing/>
        <w:rPr>
          <w:rFonts w:cs="Times New Roman"/>
        </w:rPr>
      </w:pPr>
      <w:r w:rsidRPr="008C01BB">
        <w:rPr>
          <w:rFonts w:cs="Times New Roman"/>
        </w:rPr>
        <w:t>ARTICLE</w:t>
      </w:r>
      <w:r w:rsidRPr="008C01BB">
        <w:rPr>
          <w:rFonts w:cs="Times New Roman"/>
          <w:spacing w:val="-5"/>
        </w:rPr>
        <w:t xml:space="preserve"> </w:t>
      </w:r>
      <w:r w:rsidRPr="008C01BB">
        <w:rPr>
          <w:rFonts w:cs="Times New Roman"/>
        </w:rPr>
        <w:t>IV</w:t>
      </w:r>
    </w:p>
    <w:p w14:paraId="20EF117D" w14:textId="77777777" w:rsidR="008C01BB" w:rsidRPr="008C01BB" w:rsidRDefault="008C01BB" w:rsidP="008C01BB">
      <w:pPr>
        <w:contextualSpacing/>
        <w:jc w:val="center"/>
        <w:rPr>
          <w:rFonts w:ascii="Perpetua" w:hAnsi="Perpetua" w:cs="Times New Roman"/>
          <w:b/>
        </w:rPr>
      </w:pPr>
      <w:bookmarkStart w:id="1" w:name="_bookmark3"/>
      <w:bookmarkEnd w:id="1"/>
      <w:r w:rsidRPr="008C01BB">
        <w:rPr>
          <w:rFonts w:ascii="Perpetua" w:hAnsi="Perpetua" w:cs="Times New Roman"/>
          <w:b/>
        </w:rPr>
        <w:t>CANDIDATE</w:t>
      </w:r>
      <w:r w:rsidRPr="008C01BB">
        <w:rPr>
          <w:rFonts w:ascii="Perpetua" w:hAnsi="Perpetua" w:cs="Times New Roman"/>
          <w:b/>
          <w:spacing w:val="-7"/>
        </w:rPr>
        <w:t xml:space="preserve"> </w:t>
      </w:r>
      <w:r w:rsidRPr="008C01BB">
        <w:rPr>
          <w:rFonts w:ascii="Perpetua" w:hAnsi="Perpetua" w:cs="Times New Roman"/>
          <w:b/>
        </w:rPr>
        <w:t>QUALIFICATIONS</w:t>
      </w:r>
      <w:r w:rsidRPr="008C01BB">
        <w:rPr>
          <w:rFonts w:ascii="Perpetua" w:hAnsi="Perpetua" w:cs="Times New Roman"/>
          <w:b/>
          <w:spacing w:val="-3"/>
        </w:rPr>
        <w:t xml:space="preserve"> </w:t>
      </w:r>
      <w:r w:rsidRPr="008C01BB">
        <w:rPr>
          <w:rFonts w:ascii="Perpetua" w:hAnsi="Perpetua" w:cs="Times New Roman"/>
          <w:b/>
        </w:rPr>
        <w:t>AND</w:t>
      </w:r>
      <w:r w:rsidRPr="008C01BB">
        <w:rPr>
          <w:rFonts w:ascii="Perpetua" w:hAnsi="Perpetua" w:cs="Times New Roman"/>
          <w:b/>
          <w:spacing w:val="-5"/>
        </w:rPr>
        <w:t xml:space="preserve"> </w:t>
      </w:r>
      <w:r w:rsidRPr="008C01BB">
        <w:rPr>
          <w:rFonts w:ascii="Perpetua" w:hAnsi="Perpetua" w:cs="Times New Roman"/>
          <w:b/>
        </w:rPr>
        <w:t>EXPECTATIONS</w:t>
      </w:r>
    </w:p>
    <w:p w14:paraId="0E7EBE3E" w14:textId="77777777" w:rsidR="008C01BB" w:rsidRPr="008C01BB" w:rsidRDefault="008C01BB" w:rsidP="008C01BB">
      <w:pPr>
        <w:contextualSpacing/>
        <w:jc w:val="center"/>
        <w:rPr>
          <w:rFonts w:ascii="Perpetua" w:hAnsi="Perpetua" w:cs="Times New Roman"/>
          <w:b/>
        </w:rPr>
      </w:pPr>
    </w:p>
    <w:p w14:paraId="2F5519D8" w14:textId="77777777" w:rsidR="008C01BB" w:rsidRPr="008C01BB" w:rsidRDefault="008C01BB" w:rsidP="008C01BB">
      <w:pPr>
        <w:spacing w:before="182"/>
        <w:contextualSpacing/>
        <w:jc w:val="center"/>
        <w:rPr>
          <w:rFonts w:ascii="Perpetua" w:hAnsi="Perpetua" w:cs="Times New Roman"/>
          <w:b/>
          <w:spacing w:val="1"/>
        </w:rPr>
      </w:pPr>
      <w:r w:rsidRPr="008C01BB">
        <w:rPr>
          <w:rFonts w:ascii="Perpetua" w:hAnsi="Perpetua" w:cs="Times New Roman"/>
          <w:b/>
        </w:rPr>
        <w:t>Section 3</w:t>
      </w:r>
    </w:p>
    <w:p w14:paraId="6ECD2FF9" w14:textId="77777777" w:rsidR="008C01BB" w:rsidRPr="008C01BB" w:rsidRDefault="008C01BB" w:rsidP="008C01BB">
      <w:pPr>
        <w:spacing w:before="182"/>
        <w:contextualSpacing/>
        <w:jc w:val="center"/>
        <w:rPr>
          <w:rFonts w:ascii="Perpetua" w:hAnsi="Perpetua" w:cs="Times New Roman"/>
          <w:b/>
        </w:rPr>
      </w:pPr>
      <w:r w:rsidRPr="008C01BB">
        <w:rPr>
          <w:rFonts w:ascii="Perpetua" w:hAnsi="Perpetua" w:cs="Times New Roman"/>
          <w:b/>
        </w:rPr>
        <w:t>Corrective Action Procedures</w:t>
      </w:r>
    </w:p>
    <w:p w14:paraId="7B5BA2D1" w14:textId="21090CF3" w:rsidR="008C01BB" w:rsidRPr="00651D85" w:rsidRDefault="008C01BB" w:rsidP="00651D85">
      <w:pPr>
        <w:pStyle w:val="paragraph"/>
        <w:numPr>
          <w:ilvl w:val="0"/>
          <w:numId w:val="236"/>
        </w:numPr>
        <w:spacing w:before="0" w:beforeAutospacing="0" w:after="0" w:afterAutospacing="0"/>
        <w:jc w:val="both"/>
        <w:textAlignment w:val="baseline"/>
        <w:rPr>
          <w:rFonts w:ascii="Perpetua" w:hAnsi="Perpetua"/>
          <w:sz w:val="22"/>
          <w:szCs w:val="22"/>
        </w:rPr>
      </w:pPr>
      <w:r w:rsidRPr="008C01BB">
        <w:rPr>
          <w:rStyle w:val="normaltextrun"/>
          <w:rFonts w:ascii="Perpetua" w:eastAsia="Perpetua" w:hAnsi="Perpetua"/>
          <w:sz w:val="22"/>
          <w:szCs w:val="22"/>
        </w:rPr>
        <w:t xml:space="preserve">The supervisors of each branch shall, in coordination with the </w:t>
      </w:r>
      <w:r w:rsidRPr="008C01BB">
        <w:rPr>
          <w:rFonts w:ascii="Perpetua" w:hAnsi="Perpetua"/>
          <w:strike/>
          <w:highlight w:val="yellow"/>
        </w:rPr>
        <w:t>Historian</w:t>
      </w:r>
      <w:r w:rsidRPr="008C01BB">
        <w:rPr>
          <w:rFonts w:ascii="Perpetua" w:hAnsi="Perpetua"/>
          <w:highlight w:val="yellow"/>
        </w:rPr>
        <w:t xml:space="preserve"> Parliamentarian</w:t>
      </w:r>
      <w:r w:rsidRPr="008C01BB">
        <w:rPr>
          <w:rFonts w:ascii="Perpetua" w:hAnsi="Perpetua"/>
        </w:rPr>
        <w:t xml:space="preserve"> </w:t>
      </w:r>
      <w:r w:rsidRPr="008C01BB">
        <w:rPr>
          <w:rStyle w:val="normaltextrun"/>
          <w:rFonts w:ascii="Perpetua" w:eastAsia="Perpetua" w:hAnsi="Perpetua"/>
          <w:sz w:val="22"/>
          <w:szCs w:val="22"/>
        </w:rPr>
        <w:t xml:space="preserve">Historian, maintain a filing system for historical records of corrective action. </w:t>
      </w:r>
    </w:p>
    <w:p w14:paraId="05821E92" w14:textId="77777777" w:rsidR="008C01BB" w:rsidRPr="008C01BB" w:rsidRDefault="008C01BB" w:rsidP="008C01BB">
      <w:pPr>
        <w:spacing w:before="186"/>
        <w:contextualSpacing/>
        <w:jc w:val="center"/>
        <w:rPr>
          <w:rFonts w:ascii="Perpetua" w:hAnsi="Perpetua"/>
          <w:b/>
        </w:rPr>
      </w:pPr>
    </w:p>
    <w:p w14:paraId="6BDB7737" w14:textId="77777777" w:rsidR="008C01BB" w:rsidRPr="008C01BB" w:rsidRDefault="008C01BB" w:rsidP="008C01BB">
      <w:pPr>
        <w:spacing w:before="186"/>
        <w:contextualSpacing/>
        <w:jc w:val="center"/>
        <w:rPr>
          <w:rFonts w:ascii="Perpetua" w:hAnsi="Perpetua"/>
          <w:b/>
          <w:spacing w:val="1"/>
        </w:rPr>
      </w:pPr>
      <w:r w:rsidRPr="008C01BB">
        <w:rPr>
          <w:rFonts w:ascii="Perpetua" w:hAnsi="Perpetua"/>
          <w:b/>
        </w:rPr>
        <w:t>ARTICLE VIII</w:t>
      </w:r>
    </w:p>
    <w:p w14:paraId="5D797150" w14:textId="77777777" w:rsidR="008C01BB" w:rsidRPr="008C01BB" w:rsidRDefault="008C01BB" w:rsidP="008C01BB">
      <w:pPr>
        <w:spacing w:before="186"/>
        <w:contextualSpacing/>
        <w:jc w:val="center"/>
        <w:rPr>
          <w:rFonts w:ascii="Perpetua" w:hAnsi="Perpetua"/>
          <w:b/>
        </w:rPr>
      </w:pPr>
      <w:r w:rsidRPr="008C01BB">
        <w:rPr>
          <w:rFonts w:ascii="Perpetua" w:hAnsi="Perpetua"/>
          <w:b/>
        </w:rPr>
        <w:t>EXPENDITURE</w:t>
      </w:r>
      <w:r w:rsidRPr="008C01BB">
        <w:rPr>
          <w:rFonts w:ascii="Perpetua" w:hAnsi="Perpetua"/>
          <w:b/>
          <w:spacing w:val="-6"/>
        </w:rPr>
        <w:t xml:space="preserve"> </w:t>
      </w:r>
      <w:r w:rsidRPr="008C01BB">
        <w:rPr>
          <w:rFonts w:ascii="Perpetua" w:hAnsi="Perpetua"/>
          <w:b/>
        </w:rPr>
        <w:t>REPORTING</w:t>
      </w:r>
    </w:p>
    <w:p w14:paraId="16FCFF7A" w14:textId="77777777" w:rsidR="008C01BB" w:rsidRPr="008C01BB" w:rsidRDefault="008C01BB" w:rsidP="008C01BB">
      <w:pPr>
        <w:spacing w:before="186"/>
        <w:contextualSpacing/>
        <w:jc w:val="center"/>
        <w:rPr>
          <w:rFonts w:ascii="Perpetua" w:hAnsi="Perpetua"/>
          <w:b/>
        </w:rPr>
      </w:pPr>
    </w:p>
    <w:p w14:paraId="02E1B700" w14:textId="77777777" w:rsidR="008C01BB" w:rsidRPr="008C01BB" w:rsidRDefault="008C01BB" w:rsidP="008C01BB">
      <w:pPr>
        <w:contextualSpacing/>
        <w:jc w:val="center"/>
        <w:rPr>
          <w:rFonts w:ascii="Perpetua" w:hAnsi="Perpetua" w:cs="Times New Roman"/>
          <w:b/>
          <w:spacing w:val="1"/>
        </w:rPr>
      </w:pPr>
      <w:r w:rsidRPr="008C01BB">
        <w:rPr>
          <w:rFonts w:ascii="Perpetua" w:hAnsi="Perpetua" w:cs="Times New Roman"/>
          <w:b/>
        </w:rPr>
        <w:t>Section 3</w:t>
      </w:r>
    </w:p>
    <w:p w14:paraId="28364003" w14:textId="77777777" w:rsidR="008C01BB" w:rsidRPr="008C01BB" w:rsidRDefault="008C01BB" w:rsidP="008C01BB">
      <w:pPr>
        <w:contextualSpacing/>
        <w:jc w:val="center"/>
        <w:rPr>
          <w:rFonts w:ascii="Perpetua" w:hAnsi="Perpetua" w:cs="Times New Roman"/>
          <w:b/>
        </w:rPr>
      </w:pPr>
      <w:r w:rsidRPr="008C01BB">
        <w:rPr>
          <w:rFonts w:ascii="Perpetua" w:hAnsi="Perpetua" w:cs="Times New Roman"/>
          <w:b/>
        </w:rPr>
        <w:t>Public</w:t>
      </w:r>
      <w:r w:rsidRPr="008C01BB">
        <w:rPr>
          <w:rFonts w:ascii="Perpetua" w:hAnsi="Perpetua" w:cs="Times New Roman"/>
          <w:b/>
          <w:spacing w:val="-12"/>
        </w:rPr>
        <w:t xml:space="preserve"> </w:t>
      </w:r>
      <w:r w:rsidRPr="008C01BB">
        <w:rPr>
          <w:rFonts w:ascii="Perpetua" w:hAnsi="Perpetua" w:cs="Times New Roman"/>
          <w:b/>
        </w:rPr>
        <w:t>Reporting</w:t>
      </w:r>
    </w:p>
    <w:p w14:paraId="444271BB" w14:textId="77777777" w:rsidR="008C01BB" w:rsidRPr="008C01BB" w:rsidRDefault="008C01BB" w:rsidP="008C01BB">
      <w:pPr>
        <w:contextualSpacing/>
        <w:jc w:val="center"/>
        <w:rPr>
          <w:rFonts w:ascii="Perpetua" w:hAnsi="Perpetua" w:cs="Times New Roman"/>
          <w:b/>
        </w:rPr>
      </w:pPr>
    </w:p>
    <w:p w14:paraId="4411FE15" w14:textId="77777777" w:rsidR="008C01BB" w:rsidRPr="008C01BB" w:rsidRDefault="008C01BB" w:rsidP="008C01BB">
      <w:pPr>
        <w:pStyle w:val="ListParagraph"/>
        <w:widowControl w:val="0"/>
        <w:numPr>
          <w:ilvl w:val="0"/>
          <w:numId w:val="237"/>
        </w:numPr>
        <w:tabs>
          <w:tab w:val="left" w:pos="821"/>
        </w:tabs>
        <w:autoSpaceDE w:val="0"/>
        <w:autoSpaceDN w:val="0"/>
        <w:spacing w:after="0" w:line="240" w:lineRule="auto"/>
        <w:rPr>
          <w:rFonts w:ascii="Perpetua" w:hAnsi="Perpetua" w:cs="Times New Roman"/>
        </w:rPr>
      </w:pPr>
      <w:r w:rsidRPr="008C01BB">
        <w:rPr>
          <w:rFonts w:ascii="Perpetua" w:hAnsi="Perpetua" w:cs="Times New Roman"/>
        </w:rPr>
        <w:t>The Election Commissioner, with the guidance of the Student Government Association Treasurer, shall</w:t>
      </w:r>
      <w:r w:rsidRPr="008C01BB">
        <w:rPr>
          <w:rFonts w:ascii="Perpetua" w:hAnsi="Perpetua" w:cs="Times New Roman"/>
          <w:spacing w:val="-48"/>
        </w:rPr>
        <w:t xml:space="preserve"> </w:t>
      </w:r>
      <w:r w:rsidRPr="008C01BB">
        <w:rPr>
          <w:rFonts w:ascii="Perpetua" w:hAnsi="Perpetua" w:cs="Times New Roman"/>
        </w:rPr>
        <w:t>make</w:t>
      </w:r>
      <w:r w:rsidRPr="008C01BB">
        <w:rPr>
          <w:rFonts w:ascii="Perpetua" w:hAnsi="Perpetua" w:cs="Times New Roman"/>
          <w:spacing w:val="-2"/>
        </w:rPr>
        <w:t xml:space="preserve"> </w:t>
      </w:r>
      <w:r w:rsidRPr="008C01BB">
        <w:rPr>
          <w:rFonts w:ascii="Perpetua" w:hAnsi="Perpetua" w:cs="Times New Roman"/>
        </w:rPr>
        <w:t>the</w:t>
      </w:r>
      <w:r w:rsidRPr="008C01BB">
        <w:rPr>
          <w:rFonts w:ascii="Perpetua" w:hAnsi="Perpetua" w:cs="Times New Roman"/>
          <w:spacing w:val="-1"/>
        </w:rPr>
        <w:t xml:space="preserve"> </w:t>
      </w:r>
      <w:r w:rsidRPr="008C01BB">
        <w:rPr>
          <w:rFonts w:ascii="Perpetua" w:hAnsi="Perpetua" w:cs="Times New Roman"/>
        </w:rPr>
        <w:t>financial</w:t>
      </w:r>
      <w:r w:rsidRPr="008C01BB">
        <w:rPr>
          <w:rFonts w:ascii="Perpetua" w:hAnsi="Perpetua" w:cs="Times New Roman"/>
          <w:spacing w:val="-2"/>
        </w:rPr>
        <w:t xml:space="preserve"> </w:t>
      </w:r>
      <w:r w:rsidRPr="008C01BB">
        <w:rPr>
          <w:rFonts w:ascii="Perpetua" w:hAnsi="Perpetua" w:cs="Times New Roman"/>
        </w:rPr>
        <w:t>records</w:t>
      </w:r>
      <w:r w:rsidRPr="008C01BB">
        <w:rPr>
          <w:rFonts w:ascii="Perpetua" w:hAnsi="Perpetua" w:cs="Times New Roman"/>
          <w:spacing w:val="-4"/>
        </w:rPr>
        <w:t xml:space="preserve"> </w:t>
      </w:r>
      <w:r w:rsidRPr="008C01BB">
        <w:rPr>
          <w:rFonts w:ascii="Perpetua" w:hAnsi="Perpetua" w:cs="Times New Roman"/>
        </w:rPr>
        <w:t>of</w:t>
      </w:r>
      <w:r w:rsidRPr="008C01BB">
        <w:rPr>
          <w:rFonts w:ascii="Perpetua" w:hAnsi="Perpetua" w:cs="Times New Roman"/>
          <w:spacing w:val="-2"/>
        </w:rPr>
        <w:t xml:space="preserve"> </w:t>
      </w:r>
      <w:r w:rsidRPr="008C01BB">
        <w:rPr>
          <w:rFonts w:ascii="Perpetua" w:hAnsi="Perpetua" w:cs="Times New Roman"/>
        </w:rPr>
        <w:t>each</w:t>
      </w:r>
      <w:r w:rsidRPr="008C01BB">
        <w:rPr>
          <w:rFonts w:ascii="Perpetua" w:hAnsi="Perpetua" w:cs="Times New Roman"/>
          <w:spacing w:val="-3"/>
        </w:rPr>
        <w:t xml:space="preserve"> </w:t>
      </w:r>
      <w:r w:rsidRPr="008C01BB">
        <w:rPr>
          <w:rFonts w:ascii="Perpetua" w:hAnsi="Perpetua" w:cs="Times New Roman"/>
        </w:rPr>
        <w:t>campaign</w:t>
      </w:r>
      <w:r w:rsidRPr="008C01BB">
        <w:rPr>
          <w:rFonts w:ascii="Perpetua" w:hAnsi="Perpetua" w:cs="Times New Roman"/>
          <w:spacing w:val="-2"/>
        </w:rPr>
        <w:t xml:space="preserve"> </w:t>
      </w:r>
      <w:r w:rsidRPr="008C01BB">
        <w:rPr>
          <w:rFonts w:ascii="Perpetua" w:hAnsi="Perpetua" w:cs="Times New Roman"/>
        </w:rPr>
        <w:t>public</w:t>
      </w:r>
      <w:r w:rsidRPr="008C01BB">
        <w:rPr>
          <w:rFonts w:ascii="Perpetua" w:hAnsi="Perpetua" w:cs="Times New Roman"/>
          <w:spacing w:val="-1"/>
        </w:rPr>
        <w:t xml:space="preserve"> </w:t>
      </w:r>
      <w:r w:rsidRPr="008C01BB">
        <w:rPr>
          <w:rFonts w:ascii="Perpetua" w:hAnsi="Perpetua" w:cs="Times New Roman"/>
        </w:rPr>
        <w:t>before</w:t>
      </w:r>
      <w:r w:rsidRPr="008C01BB">
        <w:rPr>
          <w:rFonts w:ascii="Perpetua" w:hAnsi="Perpetua" w:cs="Times New Roman"/>
          <w:spacing w:val="-1"/>
        </w:rPr>
        <w:t xml:space="preserve"> </w:t>
      </w:r>
      <w:r w:rsidRPr="008C01BB">
        <w:rPr>
          <w:rFonts w:ascii="Perpetua" w:hAnsi="Perpetua" w:cs="Times New Roman"/>
        </w:rPr>
        <w:t>any</w:t>
      </w:r>
      <w:r w:rsidRPr="008C01BB">
        <w:rPr>
          <w:rFonts w:ascii="Perpetua" w:hAnsi="Perpetua" w:cs="Times New Roman"/>
          <w:spacing w:val="-8"/>
        </w:rPr>
        <w:t xml:space="preserve"> </w:t>
      </w:r>
      <w:r w:rsidRPr="008C01BB">
        <w:rPr>
          <w:rFonts w:ascii="Perpetua" w:hAnsi="Perpetua" w:cs="Times New Roman"/>
        </w:rPr>
        <w:t>election</w:t>
      </w:r>
      <w:r w:rsidRPr="008C01BB">
        <w:rPr>
          <w:rFonts w:ascii="Perpetua" w:hAnsi="Perpetua" w:cs="Times New Roman"/>
          <w:spacing w:val="-3"/>
        </w:rPr>
        <w:t xml:space="preserve"> </w:t>
      </w:r>
      <w:r w:rsidRPr="008C01BB">
        <w:rPr>
          <w:rFonts w:ascii="Perpetua" w:hAnsi="Perpetua" w:cs="Times New Roman"/>
        </w:rPr>
        <w:t>results</w:t>
      </w:r>
      <w:r w:rsidRPr="008C01BB">
        <w:rPr>
          <w:rFonts w:ascii="Perpetua" w:hAnsi="Perpetua" w:cs="Times New Roman"/>
          <w:spacing w:val="-4"/>
        </w:rPr>
        <w:t xml:space="preserve"> </w:t>
      </w:r>
      <w:r w:rsidRPr="008C01BB">
        <w:rPr>
          <w:rFonts w:ascii="Perpetua" w:hAnsi="Perpetua" w:cs="Times New Roman"/>
        </w:rPr>
        <w:t>are</w:t>
      </w:r>
      <w:r w:rsidRPr="008C01BB">
        <w:rPr>
          <w:rFonts w:ascii="Perpetua" w:hAnsi="Perpetua" w:cs="Times New Roman"/>
          <w:spacing w:val="-1"/>
        </w:rPr>
        <w:t xml:space="preserve"> </w:t>
      </w:r>
      <w:r w:rsidRPr="008C01BB">
        <w:rPr>
          <w:rFonts w:ascii="Perpetua" w:hAnsi="Perpetua" w:cs="Times New Roman"/>
        </w:rPr>
        <w:t>announced.</w:t>
      </w:r>
    </w:p>
    <w:p w14:paraId="014D3BBB" w14:textId="77777777" w:rsidR="008C01BB" w:rsidRPr="008C01BB" w:rsidRDefault="008C01BB" w:rsidP="008C01BB">
      <w:pPr>
        <w:pStyle w:val="ListParagraph"/>
        <w:widowControl w:val="0"/>
        <w:numPr>
          <w:ilvl w:val="0"/>
          <w:numId w:val="237"/>
        </w:numPr>
        <w:tabs>
          <w:tab w:val="left" w:pos="821"/>
        </w:tabs>
        <w:autoSpaceDE w:val="0"/>
        <w:autoSpaceDN w:val="0"/>
        <w:spacing w:after="0" w:line="240" w:lineRule="auto"/>
        <w:rPr>
          <w:rFonts w:ascii="Perpetua" w:hAnsi="Perpetua" w:cs="Times New Roman"/>
        </w:rPr>
      </w:pPr>
      <w:r w:rsidRPr="008C01BB">
        <w:rPr>
          <w:rFonts w:ascii="Perpetua" w:hAnsi="Perpetua" w:cs="Times New Roman"/>
        </w:rPr>
        <w:t>The Election Commissioner shall create a final financial report of all campaigns that shall be documented by</w:t>
      </w:r>
      <w:r w:rsidRPr="008C01BB">
        <w:rPr>
          <w:rFonts w:ascii="Perpetua" w:hAnsi="Perpetua" w:cs="Times New Roman"/>
          <w:spacing w:val="1"/>
        </w:rPr>
        <w:t xml:space="preserve"> </w:t>
      </w:r>
      <w:r w:rsidRPr="008C01BB">
        <w:rPr>
          <w:rFonts w:ascii="Perpetua" w:hAnsi="Perpetua" w:cs="Times New Roman"/>
        </w:rPr>
        <w:t xml:space="preserve">the Student Government Association </w:t>
      </w:r>
      <w:r w:rsidRPr="008C01BB">
        <w:rPr>
          <w:rFonts w:ascii="Perpetua" w:hAnsi="Perpetua" w:cs="Times New Roman"/>
          <w:strike/>
          <w:highlight w:val="yellow"/>
        </w:rPr>
        <w:t>Historian</w:t>
      </w:r>
      <w:r w:rsidRPr="008C01BB">
        <w:rPr>
          <w:rFonts w:ascii="Perpetua" w:hAnsi="Perpetua" w:cs="Times New Roman"/>
          <w:highlight w:val="yellow"/>
        </w:rPr>
        <w:t xml:space="preserve"> Parliamentarian</w:t>
      </w:r>
      <w:r w:rsidRPr="008C01BB">
        <w:rPr>
          <w:rFonts w:ascii="Perpetua" w:hAnsi="Perpetua" w:cs="Times New Roman"/>
        </w:rPr>
        <w:t xml:space="preserve"> for public review. The report shall include the total amount</w:t>
      </w:r>
      <w:r w:rsidRPr="008C01BB">
        <w:rPr>
          <w:rFonts w:ascii="Perpetua" w:hAnsi="Perpetua" w:cs="Times New Roman"/>
          <w:spacing w:val="1"/>
        </w:rPr>
        <w:t xml:space="preserve"> </w:t>
      </w:r>
      <w:r w:rsidRPr="008C01BB">
        <w:rPr>
          <w:rFonts w:ascii="Perpetua" w:hAnsi="Perpetua" w:cs="Times New Roman"/>
        </w:rPr>
        <w:t xml:space="preserve">of election expenses from the ticket and/or candidate, a financial report of each ticket and/or candidate, and </w:t>
      </w:r>
      <w:r w:rsidRPr="008C01BB">
        <w:rPr>
          <w:rFonts w:ascii="Perpetua" w:hAnsi="Perpetua" w:cs="Times New Roman"/>
          <w:spacing w:val="-47"/>
        </w:rPr>
        <w:t xml:space="preserve">a </w:t>
      </w:r>
      <w:r w:rsidRPr="008C01BB">
        <w:rPr>
          <w:rFonts w:ascii="Perpetua" w:hAnsi="Perpetua" w:cs="Times New Roman"/>
          <w:spacing w:val="-1"/>
        </w:rPr>
        <w:t>record</w:t>
      </w:r>
      <w:r w:rsidRPr="008C01BB">
        <w:rPr>
          <w:rFonts w:ascii="Perpetua" w:hAnsi="Perpetua" w:cs="Times New Roman"/>
          <w:spacing w:val="-2"/>
        </w:rPr>
        <w:t xml:space="preserve"> </w:t>
      </w:r>
      <w:r w:rsidRPr="008C01BB">
        <w:rPr>
          <w:rFonts w:ascii="Perpetua" w:hAnsi="Perpetua" w:cs="Times New Roman"/>
        </w:rPr>
        <w:t>of</w:t>
      </w:r>
      <w:r w:rsidRPr="008C01BB">
        <w:rPr>
          <w:rFonts w:ascii="Perpetua" w:hAnsi="Perpetua" w:cs="Times New Roman"/>
          <w:spacing w:val="-2"/>
        </w:rPr>
        <w:t xml:space="preserve"> </w:t>
      </w:r>
      <w:r w:rsidRPr="008C01BB">
        <w:rPr>
          <w:rFonts w:ascii="Perpetua" w:hAnsi="Perpetua" w:cs="Times New Roman"/>
        </w:rPr>
        <w:t>any</w:t>
      </w:r>
      <w:r w:rsidRPr="008C01BB">
        <w:rPr>
          <w:rFonts w:ascii="Perpetua" w:hAnsi="Perpetua" w:cs="Times New Roman"/>
          <w:spacing w:val="-3"/>
        </w:rPr>
        <w:t xml:space="preserve"> </w:t>
      </w:r>
      <w:r w:rsidRPr="008C01BB">
        <w:rPr>
          <w:rFonts w:ascii="Perpetua" w:hAnsi="Perpetua" w:cs="Times New Roman"/>
        </w:rPr>
        <w:t>financial</w:t>
      </w:r>
      <w:r w:rsidRPr="008C01BB">
        <w:rPr>
          <w:rFonts w:ascii="Perpetua" w:hAnsi="Perpetua" w:cs="Times New Roman"/>
          <w:spacing w:val="-2"/>
        </w:rPr>
        <w:t xml:space="preserve"> </w:t>
      </w:r>
      <w:r w:rsidRPr="008C01BB">
        <w:rPr>
          <w:rFonts w:ascii="Perpetua" w:hAnsi="Perpetua" w:cs="Times New Roman"/>
        </w:rPr>
        <w:t>violations.</w:t>
      </w:r>
    </w:p>
    <w:p w14:paraId="3F1C157E" w14:textId="77777777" w:rsidR="008C01BB" w:rsidRDefault="008C01BB">
      <w:pPr>
        <w:spacing w:line="259" w:lineRule="auto"/>
        <w:rPr>
          <w:rFonts w:ascii="Times New Roman" w:hAnsi="Times New Roman" w:cs="Times New Roman"/>
          <w:b/>
        </w:rPr>
      </w:pPr>
    </w:p>
    <w:p w14:paraId="1CCD1DCC" w14:textId="2A8C806C" w:rsidR="008C01BB" w:rsidRPr="00651D85" w:rsidRDefault="008C01BB" w:rsidP="00651D85">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0AF92F15" w14:textId="0EED427B" w:rsidR="008C01BB" w:rsidRDefault="008C01BB" w:rsidP="008C01BB">
      <w:pPr>
        <w:spacing w:line="259" w:lineRule="auto"/>
        <w:jc w:val="center"/>
        <w:rPr>
          <w:rFonts w:ascii="Times New Roman" w:hAnsi="Times New Roman" w:cs="Times New Roman"/>
          <w:b/>
        </w:rPr>
      </w:pPr>
      <w:r>
        <w:rPr>
          <w:rFonts w:ascii="Times New Roman" w:hAnsi="Times New Roman" w:cs="Times New Roman"/>
          <w:b/>
        </w:rPr>
        <w:br w:type="page"/>
      </w:r>
    </w:p>
    <w:p w14:paraId="173547B0" w14:textId="77777777" w:rsidR="008C01BB" w:rsidRDefault="008C01BB" w:rsidP="008C01BB">
      <w:pPr>
        <w:pStyle w:val="ListParagraph"/>
        <w:spacing w:after="0" w:line="240" w:lineRule="auto"/>
        <w:ind w:left="0"/>
        <w:rPr>
          <w:rFonts w:ascii="Times New Roman" w:hAnsi="Times New Roman" w:cs="Times New Roman"/>
          <w:b/>
        </w:rPr>
      </w:pPr>
    </w:p>
    <w:p w14:paraId="0E3B1057" w14:textId="77777777" w:rsidR="008C01BB" w:rsidRPr="00E95B0B" w:rsidRDefault="008C01BB" w:rsidP="008C01B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0AEE9ED8" w14:textId="77777777" w:rsidR="008C01BB" w:rsidRPr="00E95B0B" w:rsidRDefault="008C01BB" w:rsidP="008C01B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C</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January 17, 2025</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p>
    <w:p w14:paraId="7F5071A6" w14:textId="77777777" w:rsidR="008C01BB" w:rsidRPr="00E95B0B" w:rsidRDefault="008C01BB" w:rsidP="008C01B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Senator Samuel</w:t>
      </w:r>
    </w:p>
    <w:p w14:paraId="4C24DB73" w14:textId="77777777" w:rsidR="008C01BB" w:rsidRPr="00E95B0B" w:rsidRDefault="008C01BB" w:rsidP="008C01B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Senator Samuel, Deputy Speaker Gonzalez</w:t>
      </w:r>
    </w:p>
    <w:p w14:paraId="3D03A537" w14:textId="77777777" w:rsidR="008C01BB" w:rsidRPr="00E95B0B" w:rsidRDefault="008C01BB" w:rsidP="008C01B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FE61209" w14:textId="77777777" w:rsidR="008C01BB" w:rsidRPr="00E95B0B" w:rsidRDefault="008C01BB" w:rsidP="008C01B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019</w:t>
      </w:r>
    </w:p>
    <w:p w14:paraId="484EC20E" w14:textId="77777777" w:rsidR="008C01BB" w:rsidRPr="00D4288B" w:rsidRDefault="008C01BB" w:rsidP="008C01B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10776450" w14:textId="77777777" w:rsidR="008C01BB" w:rsidRPr="00E95B0B" w:rsidRDefault="008C01BB" w:rsidP="008C01BB">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 xml:space="preserve">A bill to reform the Campus Life and Environmental Affairs Committee  </w:t>
      </w:r>
    </w:p>
    <w:p w14:paraId="4F5000A4" w14:textId="77777777" w:rsidR="008C01BB" w:rsidRDefault="008C01BB" w:rsidP="008C01BB">
      <w:pPr>
        <w:pStyle w:val="ListParagraph"/>
        <w:spacing w:after="0" w:line="240" w:lineRule="auto"/>
        <w:ind w:left="0"/>
        <w:rPr>
          <w:rFonts w:ascii="Times New Roman" w:hAnsi="Times New Roman" w:cs="Times New Roman"/>
          <w:b/>
          <w:u w:val="single"/>
        </w:rPr>
      </w:pPr>
    </w:p>
    <w:p w14:paraId="4B357A87" w14:textId="77777777" w:rsidR="008C01BB" w:rsidRPr="00E95B0B" w:rsidRDefault="008C01BB" w:rsidP="008C01B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5DAA7CE9" w14:textId="77777777" w:rsidR="008C01BB" w:rsidRDefault="008C01BB" w:rsidP="008C01BB">
      <w:pPr>
        <w:pStyle w:val="ListParagraph"/>
        <w:spacing w:after="0" w:line="240" w:lineRule="auto"/>
        <w:ind w:left="0"/>
        <w:rPr>
          <w:rFonts w:ascii="Times New Roman" w:hAnsi="Times New Roman" w:cs="Times New Roman"/>
          <w:sz w:val="20"/>
          <w:szCs w:val="20"/>
        </w:rPr>
      </w:pPr>
    </w:p>
    <w:p w14:paraId="7086D7C0" w14:textId="77777777" w:rsidR="008C01BB" w:rsidRPr="00AC6823" w:rsidRDefault="008C01BB" w:rsidP="008C01BB">
      <w:pPr>
        <w:pStyle w:val="ListParagraph"/>
        <w:spacing w:after="0" w:line="240" w:lineRule="auto"/>
        <w:ind w:left="0"/>
        <w:rPr>
          <w:rFonts w:ascii="Times New Roman" w:hAnsi="Times New Roman" w:cs="Times New Roman"/>
          <w:sz w:val="20"/>
          <w:szCs w:val="20"/>
        </w:rPr>
      </w:pPr>
      <w:r w:rsidRPr="00AC6823">
        <w:rPr>
          <w:rFonts w:ascii="Times New Roman" w:hAnsi="Times New Roman" w:cs="Times New Roman"/>
          <w:sz w:val="20"/>
          <w:szCs w:val="20"/>
        </w:rPr>
        <w:t xml:space="preserve">WHEREAS, the SGA Bylaws Article II §1.D of the Student Government Association Bylaws governs the duties of Campus Life and Environmental Affairs Committee; and  </w:t>
      </w:r>
    </w:p>
    <w:p w14:paraId="000FCA2E" w14:textId="77777777" w:rsidR="008C01BB" w:rsidRPr="00AC6823" w:rsidRDefault="008C01BB" w:rsidP="008C01BB">
      <w:pPr>
        <w:pStyle w:val="ListParagraph"/>
        <w:spacing w:after="0" w:line="240" w:lineRule="auto"/>
        <w:ind w:left="0"/>
        <w:rPr>
          <w:rFonts w:ascii="Times New Roman" w:hAnsi="Times New Roman" w:cs="Times New Roman"/>
          <w:sz w:val="20"/>
          <w:szCs w:val="20"/>
        </w:rPr>
      </w:pPr>
    </w:p>
    <w:p w14:paraId="78CBE9B3" w14:textId="77777777" w:rsidR="008C01BB" w:rsidRPr="00AC6823" w:rsidRDefault="008C01BB" w:rsidP="008C01BB">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 xml:space="preserve">WHEREAS, Northern Illinois University has no established Campus Stainability Week to promote environmental awareness, sustainable practices, and community; and  </w:t>
      </w:r>
    </w:p>
    <w:p w14:paraId="41D17190" w14:textId="77777777" w:rsidR="008C01BB" w:rsidRPr="00AC6823" w:rsidRDefault="008C01BB" w:rsidP="008C01BB">
      <w:pPr>
        <w:pStyle w:val="ListParagraph"/>
        <w:spacing w:after="0" w:line="240" w:lineRule="auto"/>
        <w:rPr>
          <w:rFonts w:ascii="Times New Roman" w:hAnsi="Times New Roman" w:cs="Times New Roman"/>
          <w:sz w:val="20"/>
          <w:szCs w:val="20"/>
        </w:rPr>
      </w:pPr>
    </w:p>
    <w:p w14:paraId="1AFE7A68" w14:textId="77777777" w:rsidR="008C01BB" w:rsidRPr="00AC6823" w:rsidRDefault="008C01BB" w:rsidP="008C01BB">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 xml:space="preserve">WHEREAS, Northern Illinois University is committed to fostering environmental sustainability and addressing climate challenges as part of its institutional mission; and </w:t>
      </w:r>
    </w:p>
    <w:p w14:paraId="2FAA9A22" w14:textId="77777777" w:rsidR="008C01BB" w:rsidRPr="00AC6823" w:rsidRDefault="008C01BB" w:rsidP="008C01BB">
      <w:pPr>
        <w:pStyle w:val="ListParagraph"/>
        <w:spacing w:after="0" w:line="240" w:lineRule="auto"/>
        <w:rPr>
          <w:rFonts w:ascii="Times New Roman" w:hAnsi="Times New Roman" w:cs="Times New Roman"/>
          <w:sz w:val="20"/>
          <w:szCs w:val="20"/>
        </w:rPr>
      </w:pPr>
    </w:p>
    <w:p w14:paraId="3EE7E697" w14:textId="77777777" w:rsidR="008C01BB" w:rsidRPr="00AC6823" w:rsidRDefault="008C01BB" w:rsidP="008C01BB">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 xml:space="preserve">WHEREAS, Campus Sustainability Week will provide an opportunity for students, faculty, and staff to engage in educational and participatory activities to advance sustainability on campus; and </w:t>
      </w:r>
    </w:p>
    <w:p w14:paraId="6185F955" w14:textId="77777777" w:rsidR="008C01BB" w:rsidRPr="00AC6823" w:rsidRDefault="008C01BB" w:rsidP="008C01BB">
      <w:pPr>
        <w:spacing w:after="0" w:line="240" w:lineRule="auto"/>
        <w:rPr>
          <w:rFonts w:ascii="Times New Roman" w:hAnsi="Times New Roman" w:cs="Times New Roman"/>
          <w:sz w:val="20"/>
          <w:szCs w:val="20"/>
        </w:rPr>
      </w:pPr>
    </w:p>
    <w:p w14:paraId="6BBB20D8" w14:textId="77777777" w:rsidR="008C01BB" w:rsidRPr="00AC6823" w:rsidRDefault="008C01BB" w:rsidP="008C01BB">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 xml:space="preserve">WHEREAS, such an initiative aligns with the university’s goal of promoting environmental stewardship and integrating sustainability into campus life; and </w:t>
      </w:r>
    </w:p>
    <w:p w14:paraId="04E7FF0D" w14:textId="77777777" w:rsidR="008C01BB" w:rsidRPr="00AC6823" w:rsidRDefault="008C01BB" w:rsidP="008C01BB">
      <w:pPr>
        <w:spacing w:after="0" w:line="240" w:lineRule="auto"/>
        <w:rPr>
          <w:rFonts w:ascii="Times New Roman" w:hAnsi="Times New Roman" w:cs="Times New Roman"/>
          <w:sz w:val="20"/>
          <w:szCs w:val="20"/>
        </w:rPr>
      </w:pPr>
    </w:p>
    <w:p w14:paraId="53303D82" w14:textId="77777777" w:rsidR="008C01BB" w:rsidRPr="00AC6823" w:rsidRDefault="008C01BB" w:rsidP="008C01BB">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 xml:space="preserve">WHEREAS, mandating a </w:t>
      </w:r>
      <w:r>
        <w:rPr>
          <w:rFonts w:ascii="Times New Roman" w:hAnsi="Times New Roman" w:cs="Times New Roman"/>
          <w:sz w:val="20"/>
          <w:szCs w:val="20"/>
        </w:rPr>
        <w:t>c</w:t>
      </w:r>
      <w:r w:rsidRPr="00AC6823">
        <w:rPr>
          <w:rFonts w:ascii="Times New Roman" w:hAnsi="Times New Roman" w:cs="Times New Roman"/>
          <w:sz w:val="20"/>
          <w:szCs w:val="20"/>
        </w:rPr>
        <w:t>ommittee member Environmental literacy program will equip committee members with foundational knowledge of environmental literacy will improve their ability to evaluate, propose, and implement effective policies and programs; and</w:t>
      </w:r>
    </w:p>
    <w:p w14:paraId="7CB48F5F" w14:textId="77777777" w:rsidR="008C01BB" w:rsidRPr="00AC6823" w:rsidRDefault="008C01BB" w:rsidP="008C01BB">
      <w:pPr>
        <w:spacing w:after="0" w:line="240" w:lineRule="auto"/>
        <w:rPr>
          <w:rFonts w:ascii="Times New Roman" w:hAnsi="Times New Roman" w:cs="Times New Roman"/>
          <w:sz w:val="20"/>
          <w:szCs w:val="20"/>
        </w:rPr>
      </w:pPr>
    </w:p>
    <w:p w14:paraId="35ED25F9" w14:textId="77777777" w:rsidR="008C01BB" w:rsidRPr="00AC6823" w:rsidRDefault="008C01BB" w:rsidP="008C01BB">
      <w:pPr>
        <w:spacing w:after="0" w:line="240" w:lineRule="auto"/>
        <w:rPr>
          <w:rFonts w:ascii="Times New Roman" w:hAnsi="Times New Roman" w:cs="Times New Roman"/>
          <w:sz w:val="20"/>
          <w:szCs w:val="20"/>
        </w:rPr>
      </w:pPr>
      <w:r w:rsidRPr="00AC6823">
        <w:rPr>
          <w:rFonts w:ascii="Times New Roman" w:hAnsi="Times New Roman" w:cs="Times New Roman"/>
          <w:sz w:val="20"/>
          <w:szCs w:val="20"/>
        </w:rPr>
        <w:t>WHEREAS, mandatory training ensures a consistent and comprehensive understanding of sustainability principles among all committee members, fostering collaboration and impactful leadership; and</w:t>
      </w:r>
    </w:p>
    <w:p w14:paraId="65D6A20A" w14:textId="77777777" w:rsidR="008C01BB" w:rsidRPr="00AC6823" w:rsidRDefault="008C01BB" w:rsidP="008C01BB">
      <w:pPr>
        <w:pStyle w:val="ListParagraph"/>
        <w:spacing w:after="0" w:line="240" w:lineRule="auto"/>
        <w:rPr>
          <w:rFonts w:ascii="Times New Roman" w:hAnsi="Times New Roman" w:cs="Times New Roman"/>
          <w:sz w:val="20"/>
          <w:szCs w:val="20"/>
        </w:rPr>
      </w:pPr>
    </w:p>
    <w:p w14:paraId="761338A4" w14:textId="77777777" w:rsidR="008C01BB" w:rsidRDefault="008C01BB" w:rsidP="008C01BB">
      <w:pPr>
        <w:pStyle w:val="ListParagraph"/>
        <w:spacing w:after="0" w:line="240" w:lineRule="auto"/>
        <w:ind w:left="0"/>
        <w:rPr>
          <w:rFonts w:ascii="Times New Roman" w:hAnsi="Times New Roman" w:cs="Times New Roman"/>
          <w:sz w:val="20"/>
          <w:szCs w:val="20"/>
        </w:rPr>
      </w:pPr>
      <w:r w:rsidRPr="00AC6823">
        <w:rPr>
          <w:rFonts w:ascii="Times New Roman" w:hAnsi="Times New Roman" w:cs="Times New Roman"/>
          <w:sz w:val="20"/>
          <w:szCs w:val="20"/>
        </w:rPr>
        <w:t>WHEREAS, the Campus Life and Environment Affairs committee will handle the planning and implementation of Campus Sustainability Week, including collaborating with other organizations; and</w:t>
      </w:r>
      <w:r w:rsidRPr="004B6CE4">
        <w:rPr>
          <w:rFonts w:ascii="Times New Roman" w:hAnsi="Times New Roman" w:cs="Times New Roman"/>
          <w:sz w:val="20"/>
          <w:szCs w:val="20"/>
        </w:rPr>
        <w:t xml:space="preserve">  </w:t>
      </w:r>
    </w:p>
    <w:p w14:paraId="5A70D1B4" w14:textId="77777777" w:rsidR="008C01BB" w:rsidRPr="00D4288B" w:rsidRDefault="008C01BB" w:rsidP="008C01BB">
      <w:pPr>
        <w:pStyle w:val="ListParagraph"/>
        <w:spacing w:after="0" w:line="240" w:lineRule="auto"/>
        <w:ind w:left="0"/>
        <w:rPr>
          <w:rFonts w:ascii="Times New Roman" w:hAnsi="Times New Roman" w:cs="Times New Roman"/>
          <w:sz w:val="20"/>
          <w:szCs w:val="20"/>
        </w:rPr>
      </w:pPr>
    </w:p>
    <w:p w14:paraId="3529D669" w14:textId="77777777" w:rsidR="008C01BB" w:rsidRPr="00D4288B" w:rsidRDefault="008C01BB" w:rsidP="008C01BB">
      <w:pPr>
        <w:spacing w:after="0" w:line="240" w:lineRule="auto"/>
        <w:rPr>
          <w:rFonts w:ascii="Times New Roman" w:eastAsia="Calibri" w:hAnsi="Times New Roman" w:cs="Times New Roman"/>
          <w:color w:val="000000" w:themeColor="text1"/>
          <w:sz w:val="20"/>
          <w:szCs w:val="20"/>
        </w:rPr>
      </w:pPr>
      <w:r w:rsidRPr="00D4288B">
        <w:rPr>
          <w:rFonts w:ascii="Times New Roman" w:hAnsi="Times New Roman" w:cs="Times New Roman"/>
          <w:sz w:val="20"/>
          <w:szCs w:val="20"/>
        </w:rPr>
        <w:t xml:space="preserve">WHEREAS, </w:t>
      </w:r>
      <w:r w:rsidRPr="008E3D09">
        <w:rPr>
          <w:rFonts w:ascii="Times New Roman" w:hAnsi="Times New Roman" w:cs="Times New Roman"/>
          <w:sz w:val="20"/>
          <w:szCs w:val="20"/>
        </w:rPr>
        <w:t>Article IV, §1.B of the Student Government Association Constitution states that, “The Senate shall have the power to create and amend the SGA Bylaws”</w:t>
      </w:r>
    </w:p>
    <w:p w14:paraId="211342D4" w14:textId="77777777" w:rsidR="008C01BB" w:rsidRPr="00D4288B" w:rsidRDefault="008C01BB" w:rsidP="008C01BB">
      <w:pPr>
        <w:pStyle w:val="ListParagraph"/>
        <w:spacing w:after="0" w:line="240" w:lineRule="auto"/>
        <w:ind w:left="0"/>
        <w:rPr>
          <w:rFonts w:ascii="Times New Roman" w:hAnsi="Times New Roman" w:cs="Times New Roman"/>
          <w:sz w:val="20"/>
          <w:szCs w:val="20"/>
        </w:rPr>
      </w:pPr>
    </w:p>
    <w:p w14:paraId="7AF779D5" w14:textId="77777777" w:rsidR="008C01BB" w:rsidRDefault="008C01BB" w:rsidP="008C01BB">
      <w:pPr>
        <w:pStyle w:val="ListParagraph"/>
        <w:spacing w:after="0" w:line="240" w:lineRule="auto"/>
        <w:ind w:left="0"/>
        <w:jc w:val="center"/>
        <w:rPr>
          <w:rFonts w:ascii="Times New Roman" w:hAnsi="Times New Roman" w:cs="Times New Roman"/>
          <w:sz w:val="20"/>
          <w:szCs w:val="20"/>
        </w:rPr>
      </w:pPr>
      <w:r w:rsidRPr="00D4288B">
        <w:rPr>
          <w:rFonts w:ascii="Times New Roman" w:hAnsi="Times New Roman" w:cs="Times New Roman"/>
          <w:sz w:val="20"/>
          <w:szCs w:val="20"/>
        </w:rPr>
        <w:t xml:space="preserve">THEREFORE, the students of Northern Illinois University represented in this Senate enact </w:t>
      </w:r>
      <w:r>
        <w:rPr>
          <w:rFonts w:ascii="Times New Roman" w:hAnsi="Times New Roman" w:cs="Times New Roman"/>
          <w:sz w:val="20"/>
          <w:szCs w:val="20"/>
        </w:rPr>
        <w:t>that the SGA Bylaws be changed to the following.</w:t>
      </w:r>
    </w:p>
    <w:p w14:paraId="0309D0C6" w14:textId="77777777" w:rsidR="008C01BB" w:rsidRDefault="008C01BB" w:rsidP="008C01BB">
      <w:pPr>
        <w:pStyle w:val="ListParagraph"/>
        <w:spacing w:after="0" w:line="240" w:lineRule="auto"/>
        <w:ind w:left="0"/>
        <w:jc w:val="center"/>
        <w:rPr>
          <w:rFonts w:ascii="Times New Roman" w:hAnsi="Times New Roman" w:cs="Times New Roman"/>
          <w:sz w:val="20"/>
          <w:szCs w:val="20"/>
        </w:rPr>
      </w:pPr>
    </w:p>
    <w:p w14:paraId="2A9B0117" w14:textId="77777777" w:rsidR="008C01BB" w:rsidRDefault="008C01BB" w:rsidP="008C01BB">
      <w:pPr>
        <w:pStyle w:val="Heading2"/>
      </w:pPr>
    </w:p>
    <w:p w14:paraId="17859BF0" w14:textId="77777777" w:rsidR="008C01BB" w:rsidRPr="00763224" w:rsidRDefault="008C01BB" w:rsidP="008C01BB">
      <w:pPr>
        <w:pStyle w:val="Heading2"/>
        <w:ind w:left="0" w:right="0" w:hanging="3"/>
        <w:contextualSpacing/>
        <w:rPr>
          <w:rFonts w:ascii="Times New Roman" w:hAnsi="Times New Roman" w:cs="Times New Roman"/>
          <w:spacing w:val="1"/>
        </w:rPr>
      </w:pPr>
      <w:r w:rsidRPr="00763224">
        <w:rPr>
          <w:rFonts w:ascii="Times New Roman" w:hAnsi="Times New Roman" w:cs="Times New Roman"/>
        </w:rPr>
        <w:t>ARTICLE II</w:t>
      </w:r>
    </w:p>
    <w:p w14:paraId="7BBC02BA" w14:textId="77777777" w:rsidR="008C01BB" w:rsidRPr="00763224" w:rsidRDefault="008C01BB" w:rsidP="008C01BB">
      <w:pPr>
        <w:pStyle w:val="Heading2"/>
        <w:rPr>
          <w:rFonts w:ascii="Times New Roman" w:hAnsi="Times New Roman" w:cs="Times New Roman"/>
        </w:rPr>
      </w:pPr>
      <w:r w:rsidRPr="00763224">
        <w:rPr>
          <w:rFonts w:ascii="Times New Roman" w:hAnsi="Times New Roman" w:cs="Times New Roman"/>
        </w:rPr>
        <w:t>LEGISLATIVE</w:t>
      </w:r>
      <w:r w:rsidRPr="00763224">
        <w:rPr>
          <w:rFonts w:ascii="Times New Roman" w:hAnsi="Times New Roman" w:cs="Times New Roman"/>
          <w:spacing w:val="-6"/>
        </w:rPr>
        <w:t xml:space="preserve"> </w:t>
      </w:r>
      <w:r w:rsidRPr="00763224">
        <w:rPr>
          <w:rFonts w:ascii="Times New Roman" w:hAnsi="Times New Roman" w:cs="Times New Roman"/>
        </w:rPr>
        <w:t>BRANCH</w:t>
      </w:r>
    </w:p>
    <w:p w14:paraId="76C190C7" w14:textId="77777777" w:rsidR="008C01BB" w:rsidRPr="00763224" w:rsidRDefault="008C01BB" w:rsidP="008C01BB">
      <w:pPr>
        <w:pStyle w:val="Heading2"/>
        <w:rPr>
          <w:rFonts w:ascii="Times New Roman" w:hAnsi="Times New Roman" w:cs="Times New Roman"/>
        </w:rPr>
      </w:pPr>
    </w:p>
    <w:p w14:paraId="7ADC2231" w14:textId="77777777" w:rsidR="008C01BB" w:rsidRPr="00763224" w:rsidRDefault="008C01BB" w:rsidP="008C01BB">
      <w:pPr>
        <w:contextualSpacing/>
        <w:jc w:val="center"/>
        <w:rPr>
          <w:rFonts w:ascii="Times New Roman" w:hAnsi="Times New Roman" w:cs="Times New Roman"/>
          <w:b/>
        </w:rPr>
      </w:pPr>
      <w:r w:rsidRPr="00763224">
        <w:rPr>
          <w:rFonts w:ascii="Times New Roman" w:hAnsi="Times New Roman" w:cs="Times New Roman"/>
          <w:b/>
        </w:rPr>
        <w:t>Section 4</w:t>
      </w:r>
    </w:p>
    <w:p w14:paraId="6A18B466" w14:textId="77777777" w:rsidR="008C01BB" w:rsidRPr="00763224" w:rsidRDefault="008C01BB" w:rsidP="008C01BB">
      <w:pPr>
        <w:contextualSpacing/>
        <w:jc w:val="center"/>
        <w:rPr>
          <w:rFonts w:ascii="Times New Roman" w:hAnsi="Times New Roman" w:cs="Times New Roman"/>
          <w:b/>
        </w:rPr>
      </w:pPr>
      <w:r w:rsidRPr="00763224">
        <w:rPr>
          <w:rFonts w:ascii="Times New Roman" w:hAnsi="Times New Roman" w:cs="Times New Roman"/>
          <w:b/>
        </w:rPr>
        <w:t>Senate</w:t>
      </w:r>
      <w:r w:rsidRPr="00763224">
        <w:rPr>
          <w:rFonts w:ascii="Times New Roman" w:hAnsi="Times New Roman" w:cs="Times New Roman"/>
          <w:b/>
          <w:spacing w:val="-2"/>
        </w:rPr>
        <w:t xml:space="preserve"> </w:t>
      </w:r>
      <w:r w:rsidRPr="00763224">
        <w:rPr>
          <w:rFonts w:ascii="Times New Roman" w:hAnsi="Times New Roman" w:cs="Times New Roman"/>
          <w:b/>
        </w:rPr>
        <w:t>Standing</w:t>
      </w:r>
      <w:r w:rsidRPr="00763224">
        <w:rPr>
          <w:rFonts w:ascii="Times New Roman" w:hAnsi="Times New Roman" w:cs="Times New Roman"/>
          <w:b/>
          <w:spacing w:val="-5"/>
        </w:rPr>
        <w:t xml:space="preserve"> </w:t>
      </w:r>
      <w:r w:rsidRPr="00763224">
        <w:rPr>
          <w:rFonts w:ascii="Times New Roman" w:hAnsi="Times New Roman" w:cs="Times New Roman"/>
          <w:b/>
        </w:rPr>
        <w:t>Committee</w:t>
      </w:r>
      <w:r w:rsidRPr="00763224">
        <w:rPr>
          <w:rFonts w:ascii="Times New Roman" w:hAnsi="Times New Roman" w:cs="Times New Roman"/>
          <w:b/>
          <w:spacing w:val="-1"/>
        </w:rPr>
        <w:t xml:space="preserve"> </w:t>
      </w:r>
      <w:r w:rsidRPr="00763224">
        <w:rPr>
          <w:rFonts w:ascii="Times New Roman" w:hAnsi="Times New Roman" w:cs="Times New Roman"/>
          <w:b/>
        </w:rPr>
        <w:t>Duties</w:t>
      </w:r>
      <w:r w:rsidRPr="00763224">
        <w:rPr>
          <w:rFonts w:ascii="Times New Roman" w:hAnsi="Times New Roman" w:cs="Times New Roman"/>
          <w:b/>
          <w:spacing w:val="-3"/>
        </w:rPr>
        <w:t xml:space="preserve"> </w:t>
      </w:r>
      <w:r w:rsidRPr="00763224">
        <w:rPr>
          <w:rFonts w:ascii="Times New Roman" w:hAnsi="Times New Roman" w:cs="Times New Roman"/>
          <w:b/>
        </w:rPr>
        <w:t>and</w:t>
      </w:r>
      <w:r w:rsidRPr="00763224">
        <w:rPr>
          <w:rFonts w:ascii="Times New Roman" w:hAnsi="Times New Roman" w:cs="Times New Roman"/>
          <w:b/>
          <w:spacing w:val="-5"/>
        </w:rPr>
        <w:t xml:space="preserve"> </w:t>
      </w:r>
      <w:r w:rsidRPr="00763224">
        <w:rPr>
          <w:rFonts w:ascii="Times New Roman" w:hAnsi="Times New Roman" w:cs="Times New Roman"/>
          <w:b/>
        </w:rPr>
        <w:t>Responsibilities</w:t>
      </w:r>
    </w:p>
    <w:p w14:paraId="50CD9DF9" w14:textId="77777777" w:rsidR="008C01BB" w:rsidRPr="00763224" w:rsidRDefault="008C01BB" w:rsidP="008C01BB">
      <w:pPr>
        <w:pStyle w:val="Heading2"/>
        <w:rPr>
          <w:rFonts w:ascii="Times New Roman" w:hAnsi="Times New Roman" w:cs="Times New Roman"/>
        </w:rPr>
      </w:pPr>
    </w:p>
    <w:p w14:paraId="7B322907" w14:textId="77777777" w:rsidR="008C01BB" w:rsidRPr="00763224" w:rsidRDefault="008C01BB" w:rsidP="008C01BB">
      <w:pPr>
        <w:pStyle w:val="ListParagraph"/>
        <w:widowControl w:val="0"/>
        <w:numPr>
          <w:ilvl w:val="0"/>
          <w:numId w:val="243"/>
        </w:numPr>
        <w:tabs>
          <w:tab w:val="left" w:pos="735"/>
        </w:tabs>
        <w:autoSpaceDE w:val="0"/>
        <w:autoSpaceDN w:val="0"/>
        <w:spacing w:after="0" w:line="240" w:lineRule="auto"/>
        <w:rPr>
          <w:rFonts w:ascii="Times New Roman" w:hAnsi="Times New Roman" w:cs="Times New Roman"/>
        </w:rPr>
      </w:pPr>
      <w:r w:rsidRPr="00763224">
        <w:rPr>
          <w:rFonts w:ascii="Times New Roman" w:hAnsi="Times New Roman" w:cs="Times New Roman"/>
        </w:rPr>
        <w:t>Committee</w:t>
      </w:r>
      <w:r w:rsidRPr="00763224">
        <w:rPr>
          <w:rFonts w:ascii="Times New Roman" w:hAnsi="Times New Roman" w:cs="Times New Roman"/>
          <w:spacing w:val="-2"/>
        </w:rPr>
        <w:t xml:space="preserve"> </w:t>
      </w:r>
      <w:r w:rsidRPr="00763224">
        <w:rPr>
          <w:rFonts w:ascii="Times New Roman" w:hAnsi="Times New Roman" w:cs="Times New Roman"/>
        </w:rPr>
        <w:t>on</w:t>
      </w:r>
      <w:r w:rsidRPr="00763224">
        <w:rPr>
          <w:rFonts w:ascii="Times New Roman" w:hAnsi="Times New Roman" w:cs="Times New Roman"/>
          <w:spacing w:val="-4"/>
        </w:rPr>
        <w:t xml:space="preserve"> </w:t>
      </w:r>
      <w:r w:rsidRPr="00763224">
        <w:rPr>
          <w:rFonts w:ascii="Times New Roman" w:hAnsi="Times New Roman" w:cs="Times New Roman"/>
          <w:spacing w:val="-4"/>
          <w:highlight w:val="yellow"/>
        </w:rPr>
        <w:t>Campus Life and</w:t>
      </w:r>
      <w:r w:rsidRPr="00763224">
        <w:rPr>
          <w:rFonts w:ascii="Times New Roman" w:hAnsi="Times New Roman" w:cs="Times New Roman"/>
          <w:spacing w:val="-4"/>
        </w:rPr>
        <w:t xml:space="preserve"> </w:t>
      </w:r>
      <w:r w:rsidRPr="00763224">
        <w:rPr>
          <w:rFonts w:ascii="Times New Roman" w:hAnsi="Times New Roman" w:cs="Times New Roman"/>
        </w:rPr>
        <w:t>Environmental</w:t>
      </w:r>
      <w:r w:rsidRPr="00763224">
        <w:rPr>
          <w:rFonts w:ascii="Times New Roman" w:hAnsi="Times New Roman" w:cs="Times New Roman"/>
          <w:spacing w:val="-3"/>
        </w:rPr>
        <w:t xml:space="preserve"> </w:t>
      </w:r>
      <w:r w:rsidRPr="00763224">
        <w:rPr>
          <w:rFonts w:ascii="Times New Roman" w:hAnsi="Times New Roman" w:cs="Times New Roman"/>
        </w:rPr>
        <w:t>Affairs</w:t>
      </w:r>
    </w:p>
    <w:p w14:paraId="4E5CEE00" w14:textId="77777777" w:rsidR="008C01BB" w:rsidRPr="00763224" w:rsidRDefault="008C01BB" w:rsidP="008C01BB">
      <w:pPr>
        <w:pStyle w:val="ListParagraph"/>
        <w:widowControl w:val="0"/>
        <w:numPr>
          <w:ilvl w:val="1"/>
          <w:numId w:val="242"/>
        </w:numPr>
        <w:tabs>
          <w:tab w:val="left" w:pos="1181"/>
        </w:tabs>
        <w:autoSpaceDE w:val="0"/>
        <w:autoSpaceDN w:val="0"/>
        <w:spacing w:before="82" w:after="0" w:line="240" w:lineRule="auto"/>
        <w:rPr>
          <w:rFonts w:ascii="Times New Roman" w:hAnsi="Times New Roman" w:cs="Times New Roman"/>
        </w:rPr>
      </w:pPr>
      <w:r w:rsidRPr="00763224">
        <w:rPr>
          <w:rFonts w:ascii="Times New Roman" w:hAnsi="Times New Roman" w:cs="Times New Roman"/>
        </w:rPr>
        <w:t xml:space="preserve">The Committee shall be concerned with the improvement of environmental quality on </w:t>
      </w:r>
      <w:r w:rsidRPr="00763224">
        <w:rPr>
          <w:rFonts w:ascii="Times New Roman" w:hAnsi="Times New Roman" w:cs="Times New Roman"/>
        </w:rPr>
        <w:lastRenderedPageBreak/>
        <w:t>campus as well</w:t>
      </w:r>
      <w:r w:rsidRPr="00763224">
        <w:rPr>
          <w:rFonts w:ascii="Times New Roman" w:hAnsi="Times New Roman" w:cs="Times New Roman"/>
          <w:spacing w:val="-47"/>
        </w:rPr>
        <w:t xml:space="preserve"> </w:t>
      </w:r>
      <w:r w:rsidRPr="00763224">
        <w:rPr>
          <w:rFonts w:ascii="Times New Roman" w:hAnsi="Times New Roman" w:cs="Times New Roman"/>
        </w:rPr>
        <w:t>as contributions to environmental initiatives put forth by the University or the Student Government</w:t>
      </w:r>
      <w:r w:rsidRPr="00763224">
        <w:rPr>
          <w:rFonts w:ascii="Times New Roman" w:hAnsi="Times New Roman" w:cs="Times New Roman"/>
          <w:spacing w:val="1"/>
        </w:rPr>
        <w:t xml:space="preserve"> </w:t>
      </w:r>
      <w:r w:rsidRPr="00763224">
        <w:rPr>
          <w:rFonts w:ascii="Times New Roman" w:hAnsi="Times New Roman" w:cs="Times New Roman"/>
        </w:rPr>
        <w:t>Association.</w:t>
      </w:r>
    </w:p>
    <w:p w14:paraId="5E234499" w14:textId="77777777" w:rsidR="008C01BB" w:rsidRPr="00763224" w:rsidRDefault="008C01BB" w:rsidP="008C01BB">
      <w:pPr>
        <w:pStyle w:val="ListParagraph"/>
        <w:widowControl w:val="0"/>
        <w:numPr>
          <w:ilvl w:val="1"/>
          <w:numId w:val="242"/>
        </w:numPr>
        <w:tabs>
          <w:tab w:val="left" w:pos="1181"/>
        </w:tabs>
        <w:autoSpaceDE w:val="0"/>
        <w:autoSpaceDN w:val="0"/>
        <w:spacing w:after="0" w:line="240" w:lineRule="auto"/>
        <w:rPr>
          <w:rFonts w:ascii="Times New Roman" w:hAnsi="Times New Roman" w:cs="Times New Roman"/>
        </w:rPr>
      </w:pPr>
      <w:r w:rsidRPr="00763224">
        <w:rPr>
          <w:rFonts w:ascii="Times New Roman" w:hAnsi="Times New Roman" w:cs="Times New Roman"/>
        </w:rPr>
        <w:t>The</w:t>
      </w:r>
      <w:r w:rsidRPr="00763224">
        <w:rPr>
          <w:rFonts w:ascii="Times New Roman" w:hAnsi="Times New Roman" w:cs="Times New Roman"/>
          <w:spacing w:val="-2"/>
        </w:rPr>
        <w:t xml:space="preserve"> </w:t>
      </w:r>
      <w:r w:rsidRPr="00763224">
        <w:rPr>
          <w:rFonts w:ascii="Times New Roman" w:hAnsi="Times New Roman" w:cs="Times New Roman"/>
        </w:rPr>
        <w:t>Committee</w:t>
      </w:r>
      <w:r w:rsidRPr="00763224">
        <w:rPr>
          <w:rFonts w:ascii="Times New Roman" w:hAnsi="Times New Roman" w:cs="Times New Roman"/>
          <w:spacing w:val="-1"/>
        </w:rPr>
        <w:t xml:space="preserve"> </w:t>
      </w:r>
      <w:r w:rsidRPr="00763224">
        <w:rPr>
          <w:rFonts w:ascii="Times New Roman" w:hAnsi="Times New Roman" w:cs="Times New Roman"/>
        </w:rPr>
        <w:t>shall</w:t>
      </w:r>
      <w:r w:rsidRPr="00763224">
        <w:rPr>
          <w:rFonts w:ascii="Times New Roman" w:hAnsi="Times New Roman" w:cs="Times New Roman"/>
          <w:spacing w:val="-2"/>
        </w:rPr>
        <w:t xml:space="preserve"> </w:t>
      </w:r>
      <w:r w:rsidRPr="00763224">
        <w:rPr>
          <w:rFonts w:ascii="Times New Roman" w:hAnsi="Times New Roman" w:cs="Times New Roman"/>
        </w:rPr>
        <w:t>assist</w:t>
      </w:r>
      <w:r w:rsidRPr="00763224">
        <w:rPr>
          <w:rFonts w:ascii="Times New Roman" w:hAnsi="Times New Roman" w:cs="Times New Roman"/>
          <w:spacing w:val="-5"/>
        </w:rPr>
        <w:t xml:space="preserve"> </w:t>
      </w:r>
      <w:r w:rsidRPr="00763224">
        <w:rPr>
          <w:rFonts w:ascii="Times New Roman" w:hAnsi="Times New Roman" w:cs="Times New Roman"/>
        </w:rPr>
        <w:t>the</w:t>
      </w:r>
      <w:r w:rsidRPr="00763224">
        <w:rPr>
          <w:rFonts w:ascii="Times New Roman" w:hAnsi="Times New Roman" w:cs="Times New Roman"/>
          <w:spacing w:val="-2"/>
        </w:rPr>
        <w:t xml:space="preserve"> </w:t>
      </w:r>
      <w:r w:rsidRPr="00763224">
        <w:rPr>
          <w:rFonts w:ascii="Times New Roman" w:hAnsi="Times New Roman" w:cs="Times New Roman"/>
        </w:rPr>
        <w:t>Director</w:t>
      </w:r>
      <w:r w:rsidRPr="00763224">
        <w:rPr>
          <w:rFonts w:ascii="Times New Roman" w:hAnsi="Times New Roman" w:cs="Times New Roman"/>
          <w:spacing w:val="-1"/>
        </w:rPr>
        <w:t xml:space="preserve"> </w:t>
      </w:r>
      <w:r w:rsidRPr="00763224">
        <w:rPr>
          <w:rFonts w:ascii="Times New Roman" w:hAnsi="Times New Roman" w:cs="Times New Roman"/>
        </w:rPr>
        <w:t>of</w:t>
      </w:r>
      <w:r w:rsidRPr="00763224">
        <w:rPr>
          <w:rFonts w:ascii="Times New Roman" w:hAnsi="Times New Roman" w:cs="Times New Roman"/>
          <w:spacing w:val="-3"/>
        </w:rPr>
        <w:t xml:space="preserve"> </w:t>
      </w:r>
      <w:r w:rsidRPr="00763224">
        <w:rPr>
          <w:rFonts w:ascii="Times New Roman" w:hAnsi="Times New Roman" w:cs="Times New Roman"/>
          <w:strike/>
          <w:highlight w:val="yellow"/>
        </w:rPr>
        <w:t>Community Engagement</w:t>
      </w:r>
      <w:r w:rsidRPr="00763224">
        <w:rPr>
          <w:rFonts w:ascii="Times New Roman" w:hAnsi="Times New Roman" w:cs="Times New Roman"/>
          <w:highlight w:val="yellow"/>
        </w:rPr>
        <w:t xml:space="preserve"> Campus Life</w:t>
      </w:r>
      <w:r w:rsidRPr="00763224">
        <w:rPr>
          <w:rFonts w:ascii="Times New Roman" w:hAnsi="Times New Roman" w:cs="Times New Roman"/>
        </w:rPr>
        <w:t xml:space="preserve"> and Environmental</w:t>
      </w:r>
      <w:r w:rsidRPr="00763224">
        <w:rPr>
          <w:rFonts w:ascii="Times New Roman" w:hAnsi="Times New Roman" w:cs="Times New Roman"/>
          <w:spacing w:val="-2"/>
        </w:rPr>
        <w:t xml:space="preserve"> </w:t>
      </w:r>
      <w:r w:rsidRPr="00763224">
        <w:rPr>
          <w:rFonts w:ascii="Times New Roman" w:hAnsi="Times New Roman" w:cs="Times New Roman"/>
        </w:rPr>
        <w:t>Affairs</w:t>
      </w:r>
      <w:r w:rsidRPr="00763224">
        <w:rPr>
          <w:rFonts w:ascii="Times New Roman" w:hAnsi="Times New Roman" w:cs="Times New Roman"/>
          <w:spacing w:val="-5"/>
        </w:rPr>
        <w:t xml:space="preserve"> </w:t>
      </w:r>
      <w:r w:rsidRPr="00763224">
        <w:rPr>
          <w:rFonts w:ascii="Times New Roman" w:hAnsi="Times New Roman" w:cs="Times New Roman"/>
        </w:rPr>
        <w:t>in</w:t>
      </w:r>
      <w:r w:rsidRPr="00763224">
        <w:rPr>
          <w:rFonts w:ascii="Times New Roman" w:hAnsi="Times New Roman" w:cs="Times New Roman"/>
          <w:spacing w:val="-3"/>
        </w:rPr>
        <w:t xml:space="preserve"> </w:t>
      </w:r>
      <w:r w:rsidRPr="00763224">
        <w:rPr>
          <w:rFonts w:ascii="Times New Roman" w:hAnsi="Times New Roman" w:cs="Times New Roman"/>
        </w:rPr>
        <w:t>their</w:t>
      </w:r>
      <w:r w:rsidRPr="00763224">
        <w:rPr>
          <w:rFonts w:ascii="Times New Roman" w:hAnsi="Times New Roman" w:cs="Times New Roman"/>
          <w:spacing w:val="-1"/>
        </w:rPr>
        <w:t xml:space="preserve"> </w:t>
      </w:r>
      <w:r w:rsidRPr="00763224">
        <w:rPr>
          <w:rFonts w:ascii="Times New Roman" w:hAnsi="Times New Roman" w:cs="Times New Roman"/>
        </w:rPr>
        <w:t>initiatives</w:t>
      </w:r>
      <w:r w:rsidRPr="00763224">
        <w:rPr>
          <w:rFonts w:ascii="Times New Roman" w:hAnsi="Times New Roman" w:cs="Times New Roman"/>
          <w:spacing w:val="-5"/>
        </w:rPr>
        <w:t xml:space="preserve"> </w:t>
      </w:r>
      <w:r w:rsidRPr="00763224">
        <w:rPr>
          <w:rFonts w:ascii="Times New Roman" w:hAnsi="Times New Roman" w:cs="Times New Roman"/>
        </w:rPr>
        <w:t>and</w:t>
      </w:r>
      <w:r w:rsidRPr="00763224">
        <w:rPr>
          <w:rFonts w:ascii="Times New Roman" w:hAnsi="Times New Roman" w:cs="Times New Roman"/>
          <w:spacing w:val="-3"/>
        </w:rPr>
        <w:t xml:space="preserve"> </w:t>
      </w:r>
      <w:r w:rsidRPr="00763224">
        <w:rPr>
          <w:rFonts w:ascii="Times New Roman" w:hAnsi="Times New Roman" w:cs="Times New Roman"/>
        </w:rPr>
        <w:t>objectives,</w:t>
      </w:r>
      <w:r w:rsidRPr="00763224">
        <w:rPr>
          <w:rFonts w:ascii="Times New Roman" w:hAnsi="Times New Roman" w:cs="Times New Roman"/>
          <w:spacing w:val="-47"/>
        </w:rPr>
        <w:t xml:space="preserve"> </w:t>
      </w:r>
      <w:r w:rsidRPr="00763224">
        <w:rPr>
          <w:rFonts w:ascii="Times New Roman" w:hAnsi="Times New Roman" w:cs="Times New Roman"/>
        </w:rPr>
        <w:t>especially</w:t>
      </w:r>
      <w:r w:rsidRPr="00763224">
        <w:rPr>
          <w:rFonts w:ascii="Times New Roman" w:hAnsi="Times New Roman" w:cs="Times New Roman"/>
          <w:spacing w:val="-4"/>
        </w:rPr>
        <w:t xml:space="preserve"> </w:t>
      </w:r>
      <w:r w:rsidRPr="00763224">
        <w:rPr>
          <w:rFonts w:ascii="Times New Roman" w:hAnsi="Times New Roman" w:cs="Times New Roman"/>
        </w:rPr>
        <w:t>in</w:t>
      </w:r>
      <w:r w:rsidRPr="00763224">
        <w:rPr>
          <w:rFonts w:ascii="Times New Roman" w:hAnsi="Times New Roman" w:cs="Times New Roman"/>
          <w:spacing w:val="-2"/>
        </w:rPr>
        <w:t xml:space="preserve"> </w:t>
      </w:r>
      <w:r w:rsidRPr="00763224">
        <w:rPr>
          <w:rFonts w:ascii="Times New Roman" w:hAnsi="Times New Roman" w:cs="Times New Roman"/>
        </w:rPr>
        <w:t>regard</w:t>
      </w:r>
      <w:r w:rsidRPr="00763224">
        <w:rPr>
          <w:rFonts w:ascii="Times New Roman" w:hAnsi="Times New Roman" w:cs="Times New Roman"/>
          <w:spacing w:val="-2"/>
        </w:rPr>
        <w:t xml:space="preserve"> </w:t>
      </w:r>
      <w:r w:rsidRPr="00763224">
        <w:rPr>
          <w:rFonts w:ascii="Times New Roman" w:hAnsi="Times New Roman" w:cs="Times New Roman"/>
        </w:rPr>
        <w:t>to</w:t>
      </w:r>
      <w:r w:rsidRPr="00763224">
        <w:rPr>
          <w:rFonts w:ascii="Times New Roman" w:hAnsi="Times New Roman" w:cs="Times New Roman"/>
          <w:spacing w:val="-2"/>
        </w:rPr>
        <w:t xml:space="preserve"> </w:t>
      </w:r>
      <w:r w:rsidRPr="00763224">
        <w:rPr>
          <w:rFonts w:ascii="Times New Roman" w:hAnsi="Times New Roman" w:cs="Times New Roman"/>
        </w:rPr>
        <w:t>communication</w:t>
      </w:r>
      <w:r w:rsidRPr="00763224">
        <w:rPr>
          <w:rFonts w:ascii="Times New Roman" w:hAnsi="Times New Roman" w:cs="Times New Roman"/>
          <w:spacing w:val="-3"/>
        </w:rPr>
        <w:t xml:space="preserve"> </w:t>
      </w:r>
      <w:r w:rsidRPr="00763224">
        <w:rPr>
          <w:rFonts w:ascii="Times New Roman" w:hAnsi="Times New Roman" w:cs="Times New Roman"/>
        </w:rPr>
        <w:t>with</w:t>
      </w:r>
      <w:r w:rsidRPr="00763224">
        <w:rPr>
          <w:rFonts w:ascii="Times New Roman" w:hAnsi="Times New Roman" w:cs="Times New Roman"/>
          <w:spacing w:val="-3"/>
        </w:rPr>
        <w:t xml:space="preserve"> </w:t>
      </w:r>
      <w:r w:rsidRPr="00763224">
        <w:rPr>
          <w:rFonts w:ascii="Times New Roman" w:hAnsi="Times New Roman" w:cs="Times New Roman"/>
        </w:rPr>
        <w:t>organizations.</w:t>
      </w:r>
    </w:p>
    <w:p w14:paraId="0A0B902E" w14:textId="77777777" w:rsidR="008C01BB" w:rsidRPr="00763224" w:rsidRDefault="008C01BB" w:rsidP="008C01BB">
      <w:pPr>
        <w:pStyle w:val="ListParagraph"/>
        <w:widowControl w:val="0"/>
        <w:numPr>
          <w:ilvl w:val="1"/>
          <w:numId w:val="242"/>
        </w:numPr>
        <w:tabs>
          <w:tab w:val="left" w:pos="1181"/>
        </w:tabs>
        <w:autoSpaceDE w:val="0"/>
        <w:autoSpaceDN w:val="0"/>
        <w:spacing w:after="0" w:line="240" w:lineRule="auto"/>
        <w:rPr>
          <w:rFonts w:ascii="Times New Roman" w:hAnsi="Times New Roman" w:cs="Times New Roman"/>
          <w:highlight w:val="yellow"/>
        </w:rPr>
      </w:pPr>
      <w:r w:rsidRPr="00763224">
        <w:rPr>
          <w:rFonts w:ascii="Times New Roman" w:hAnsi="Times New Roman" w:cs="Times New Roman"/>
          <w:highlight w:val="yellow"/>
        </w:rPr>
        <w:t xml:space="preserve">The committee, under the direction of either the Director </w:t>
      </w:r>
      <w:r>
        <w:rPr>
          <w:rFonts w:ascii="Times New Roman" w:hAnsi="Times New Roman" w:cs="Times New Roman"/>
          <w:highlight w:val="yellow"/>
        </w:rPr>
        <w:t xml:space="preserve">or Chair </w:t>
      </w:r>
      <w:r w:rsidRPr="00763224">
        <w:rPr>
          <w:rFonts w:ascii="Times New Roman" w:hAnsi="Times New Roman" w:cs="Times New Roman"/>
          <w:highlight w:val="yellow"/>
        </w:rPr>
        <w:t xml:space="preserve">of </w:t>
      </w:r>
      <w:r w:rsidRPr="00763224">
        <w:rPr>
          <w:rFonts w:ascii="Times New Roman" w:hAnsi="Times New Roman" w:cs="Times New Roman"/>
          <w:strike/>
          <w:highlight w:val="yellow"/>
        </w:rPr>
        <w:t>Community Engagement</w:t>
      </w:r>
      <w:r w:rsidRPr="00763224">
        <w:rPr>
          <w:rFonts w:ascii="Times New Roman" w:hAnsi="Times New Roman" w:cs="Times New Roman"/>
          <w:highlight w:val="yellow"/>
        </w:rPr>
        <w:t xml:space="preserve"> Campus Life and Environmental affairs must implement a environmental literacy program that all committee members must go through. They shall attend the program once a semester for how long they serve on the committee. </w:t>
      </w:r>
    </w:p>
    <w:p w14:paraId="78A6EC14" w14:textId="77777777" w:rsidR="008C01BB" w:rsidRPr="00763224" w:rsidRDefault="008C01BB" w:rsidP="008C01BB">
      <w:pPr>
        <w:pStyle w:val="ListParagraph"/>
        <w:widowControl w:val="0"/>
        <w:numPr>
          <w:ilvl w:val="1"/>
          <w:numId w:val="242"/>
        </w:numPr>
        <w:tabs>
          <w:tab w:val="left" w:pos="1181"/>
        </w:tabs>
        <w:autoSpaceDE w:val="0"/>
        <w:autoSpaceDN w:val="0"/>
        <w:spacing w:after="0" w:line="240" w:lineRule="auto"/>
        <w:jc w:val="both"/>
        <w:rPr>
          <w:rFonts w:ascii="Times New Roman" w:hAnsi="Times New Roman" w:cs="Times New Roman"/>
        </w:rPr>
      </w:pPr>
      <w:r w:rsidRPr="00763224">
        <w:rPr>
          <w:rFonts w:ascii="Times New Roman" w:hAnsi="Times New Roman" w:cs="Times New Roman"/>
        </w:rPr>
        <w:t>The Committee shall plan and implement a program aimed at educating students about environmental</w:t>
      </w:r>
      <w:r w:rsidRPr="00763224">
        <w:rPr>
          <w:rFonts w:ascii="Times New Roman" w:hAnsi="Times New Roman" w:cs="Times New Roman"/>
          <w:spacing w:val="-47"/>
        </w:rPr>
        <w:t xml:space="preserve"> </w:t>
      </w:r>
      <w:r w:rsidRPr="00763224">
        <w:rPr>
          <w:rFonts w:ascii="Times New Roman" w:hAnsi="Times New Roman" w:cs="Times New Roman"/>
        </w:rPr>
        <w:t>issues</w:t>
      </w:r>
      <w:r w:rsidRPr="00763224">
        <w:rPr>
          <w:rFonts w:ascii="Times New Roman" w:hAnsi="Times New Roman" w:cs="Times New Roman"/>
          <w:spacing w:val="-5"/>
        </w:rPr>
        <w:t xml:space="preserve"> </w:t>
      </w:r>
      <w:r w:rsidRPr="00763224">
        <w:rPr>
          <w:rFonts w:ascii="Times New Roman" w:hAnsi="Times New Roman" w:cs="Times New Roman"/>
        </w:rPr>
        <w:t>with</w:t>
      </w:r>
      <w:r w:rsidRPr="00763224">
        <w:rPr>
          <w:rFonts w:ascii="Times New Roman" w:hAnsi="Times New Roman" w:cs="Times New Roman"/>
          <w:spacing w:val="-3"/>
        </w:rPr>
        <w:t xml:space="preserve"> </w:t>
      </w:r>
      <w:r w:rsidRPr="00763224">
        <w:rPr>
          <w:rFonts w:ascii="Times New Roman" w:hAnsi="Times New Roman" w:cs="Times New Roman"/>
        </w:rPr>
        <w:t>assistance</w:t>
      </w:r>
      <w:r w:rsidRPr="00763224">
        <w:rPr>
          <w:rFonts w:ascii="Times New Roman" w:hAnsi="Times New Roman" w:cs="Times New Roman"/>
          <w:spacing w:val="-2"/>
        </w:rPr>
        <w:t xml:space="preserve"> </w:t>
      </w:r>
      <w:r w:rsidRPr="00763224">
        <w:rPr>
          <w:rFonts w:ascii="Times New Roman" w:hAnsi="Times New Roman" w:cs="Times New Roman"/>
        </w:rPr>
        <w:t>from</w:t>
      </w:r>
      <w:r w:rsidRPr="00763224">
        <w:rPr>
          <w:rFonts w:ascii="Times New Roman" w:hAnsi="Times New Roman" w:cs="Times New Roman"/>
          <w:spacing w:val="-3"/>
        </w:rPr>
        <w:t xml:space="preserve"> </w:t>
      </w:r>
      <w:r w:rsidRPr="00763224">
        <w:rPr>
          <w:rFonts w:ascii="Times New Roman" w:hAnsi="Times New Roman" w:cs="Times New Roman"/>
        </w:rPr>
        <w:t>the</w:t>
      </w:r>
      <w:r w:rsidRPr="00763224">
        <w:rPr>
          <w:rFonts w:ascii="Times New Roman" w:hAnsi="Times New Roman" w:cs="Times New Roman"/>
          <w:spacing w:val="-1"/>
        </w:rPr>
        <w:t xml:space="preserve"> </w:t>
      </w:r>
      <w:r w:rsidRPr="00763224">
        <w:rPr>
          <w:rFonts w:ascii="Times New Roman" w:hAnsi="Times New Roman" w:cs="Times New Roman"/>
        </w:rPr>
        <w:t>Director</w:t>
      </w:r>
      <w:r w:rsidRPr="00763224">
        <w:rPr>
          <w:rFonts w:ascii="Times New Roman" w:hAnsi="Times New Roman" w:cs="Times New Roman"/>
          <w:spacing w:val="-2"/>
        </w:rPr>
        <w:t xml:space="preserve"> </w:t>
      </w:r>
      <w:r w:rsidRPr="00763224">
        <w:rPr>
          <w:rFonts w:ascii="Times New Roman" w:hAnsi="Times New Roman" w:cs="Times New Roman"/>
        </w:rPr>
        <w:t xml:space="preserve">of </w:t>
      </w:r>
      <w:r w:rsidRPr="00763224">
        <w:rPr>
          <w:rFonts w:ascii="Times New Roman" w:hAnsi="Times New Roman" w:cs="Times New Roman"/>
          <w:strike/>
          <w:highlight w:val="yellow"/>
        </w:rPr>
        <w:t>Community Engagement</w:t>
      </w:r>
      <w:r w:rsidRPr="00763224">
        <w:rPr>
          <w:rFonts w:ascii="Times New Roman" w:hAnsi="Times New Roman" w:cs="Times New Roman"/>
          <w:highlight w:val="yellow"/>
        </w:rPr>
        <w:t xml:space="preserve"> Campus Life</w:t>
      </w:r>
      <w:r w:rsidRPr="00763224">
        <w:rPr>
          <w:rFonts w:ascii="Times New Roman" w:hAnsi="Times New Roman" w:cs="Times New Roman"/>
        </w:rPr>
        <w:t xml:space="preserve"> and Environmental</w:t>
      </w:r>
      <w:r w:rsidRPr="00763224">
        <w:rPr>
          <w:rFonts w:ascii="Times New Roman" w:hAnsi="Times New Roman" w:cs="Times New Roman"/>
          <w:spacing w:val="3"/>
        </w:rPr>
        <w:t xml:space="preserve"> </w:t>
      </w:r>
      <w:r w:rsidRPr="00763224">
        <w:rPr>
          <w:rFonts w:ascii="Times New Roman" w:hAnsi="Times New Roman" w:cs="Times New Roman"/>
        </w:rPr>
        <w:t>Affairs.</w:t>
      </w:r>
      <w:r w:rsidRPr="00763224">
        <w:rPr>
          <w:rFonts w:ascii="Times New Roman" w:hAnsi="Times New Roman" w:cs="Times New Roman"/>
          <w:spacing w:val="-4"/>
        </w:rPr>
        <w:t xml:space="preserve"> </w:t>
      </w:r>
      <w:r w:rsidRPr="00763224">
        <w:rPr>
          <w:rFonts w:ascii="Times New Roman" w:hAnsi="Times New Roman" w:cs="Times New Roman"/>
        </w:rPr>
        <w:t>This</w:t>
      </w:r>
      <w:r w:rsidRPr="00763224">
        <w:rPr>
          <w:rFonts w:ascii="Times New Roman" w:hAnsi="Times New Roman" w:cs="Times New Roman"/>
          <w:spacing w:val="-4"/>
        </w:rPr>
        <w:t xml:space="preserve"> </w:t>
      </w:r>
      <w:r w:rsidRPr="00763224">
        <w:rPr>
          <w:rFonts w:ascii="Times New Roman" w:hAnsi="Times New Roman" w:cs="Times New Roman"/>
        </w:rPr>
        <w:t>program</w:t>
      </w:r>
      <w:r w:rsidRPr="00763224">
        <w:rPr>
          <w:rFonts w:ascii="Times New Roman" w:hAnsi="Times New Roman" w:cs="Times New Roman"/>
          <w:spacing w:val="-3"/>
        </w:rPr>
        <w:t xml:space="preserve"> </w:t>
      </w:r>
      <w:r w:rsidRPr="00763224">
        <w:rPr>
          <w:rFonts w:ascii="Times New Roman" w:hAnsi="Times New Roman" w:cs="Times New Roman"/>
        </w:rPr>
        <w:t>shall</w:t>
      </w:r>
      <w:r w:rsidRPr="00763224">
        <w:rPr>
          <w:rFonts w:ascii="Times New Roman" w:hAnsi="Times New Roman" w:cs="Times New Roman"/>
          <w:spacing w:val="-2"/>
        </w:rPr>
        <w:t xml:space="preserve"> </w:t>
      </w:r>
      <w:r w:rsidRPr="00763224">
        <w:rPr>
          <w:rFonts w:ascii="Times New Roman" w:hAnsi="Times New Roman" w:cs="Times New Roman"/>
        </w:rPr>
        <w:t>consist</w:t>
      </w:r>
      <w:r w:rsidRPr="00763224">
        <w:rPr>
          <w:rFonts w:ascii="Times New Roman" w:hAnsi="Times New Roman" w:cs="Times New Roman"/>
          <w:spacing w:val="-5"/>
        </w:rPr>
        <w:t xml:space="preserve"> </w:t>
      </w:r>
      <w:r w:rsidRPr="00763224">
        <w:rPr>
          <w:rFonts w:ascii="Times New Roman" w:hAnsi="Times New Roman" w:cs="Times New Roman"/>
        </w:rPr>
        <w:t>of</w:t>
      </w:r>
      <w:r w:rsidRPr="00763224">
        <w:rPr>
          <w:rFonts w:ascii="Times New Roman" w:hAnsi="Times New Roman" w:cs="Times New Roman"/>
          <w:spacing w:val="-2"/>
        </w:rPr>
        <w:t xml:space="preserve"> </w:t>
      </w:r>
      <w:r w:rsidRPr="00763224">
        <w:rPr>
          <w:rFonts w:ascii="Times New Roman" w:hAnsi="Times New Roman" w:cs="Times New Roman"/>
        </w:rPr>
        <w:t>at</w:t>
      </w:r>
      <w:r w:rsidRPr="00763224">
        <w:rPr>
          <w:rFonts w:ascii="Times New Roman" w:hAnsi="Times New Roman" w:cs="Times New Roman"/>
          <w:spacing w:val="-4"/>
        </w:rPr>
        <w:t xml:space="preserve"> </w:t>
      </w:r>
      <w:r w:rsidRPr="00763224">
        <w:rPr>
          <w:rFonts w:ascii="Times New Roman" w:hAnsi="Times New Roman" w:cs="Times New Roman"/>
        </w:rPr>
        <w:t>least</w:t>
      </w:r>
      <w:r w:rsidRPr="00763224">
        <w:rPr>
          <w:rFonts w:ascii="Times New Roman" w:hAnsi="Times New Roman" w:cs="Times New Roman"/>
          <w:spacing w:val="-47"/>
        </w:rPr>
        <w:t xml:space="preserve"> </w:t>
      </w:r>
      <w:r w:rsidRPr="00763224">
        <w:rPr>
          <w:rFonts w:ascii="Times New Roman" w:hAnsi="Times New Roman" w:cs="Times New Roman"/>
        </w:rPr>
        <w:t>one event each semester and must be educational in nature. One event must fall under the purview of</w:t>
      </w:r>
      <w:r w:rsidRPr="00763224">
        <w:rPr>
          <w:rFonts w:ascii="Times New Roman" w:hAnsi="Times New Roman" w:cs="Times New Roman"/>
          <w:spacing w:val="1"/>
        </w:rPr>
        <w:t xml:space="preserve"> </w:t>
      </w:r>
      <w:r w:rsidRPr="00763224">
        <w:rPr>
          <w:rFonts w:ascii="Times New Roman" w:hAnsi="Times New Roman" w:cs="Times New Roman"/>
        </w:rPr>
        <w:t>Earth</w:t>
      </w:r>
      <w:r w:rsidRPr="00763224">
        <w:rPr>
          <w:rFonts w:ascii="Times New Roman" w:hAnsi="Times New Roman" w:cs="Times New Roman"/>
          <w:spacing w:val="-3"/>
        </w:rPr>
        <w:t xml:space="preserve"> </w:t>
      </w:r>
      <w:r w:rsidRPr="00763224">
        <w:rPr>
          <w:rFonts w:ascii="Times New Roman" w:hAnsi="Times New Roman" w:cs="Times New Roman"/>
        </w:rPr>
        <w:t>Week.</w:t>
      </w:r>
    </w:p>
    <w:p w14:paraId="36BBC463" w14:textId="77777777" w:rsidR="008C01BB" w:rsidRPr="00763224" w:rsidRDefault="008C01BB" w:rsidP="008C01BB">
      <w:pPr>
        <w:pStyle w:val="ListParagraph"/>
        <w:widowControl w:val="0"/>
        <w:numPr>
          <w:ilvl w:val="1"/>
          <w:numId w:val="242"/>
        </w:numPr>
        <w:tabs>
          <w:tab w:val="left" w:pos="1181"/>
        </w:tabs>
        <w:autoSpaceDE w:val="0"/>
        <w:autoSpaceDN w:val="0"/>
        <w:spacing w:after="0" w:line="240" w:lineRule="auto"/>
        <w:rPr>
          <w:rFonts w:ascii="Times New Roman" w:hAnsi="Times New Roman" w:cs="Times New Roman"/>
        </w:rPr>
      </w:pPr>
      <w:r w:rsidRPr="00763224">
        <w:rPr>
          <w:rFonts w:ascii="Times New Roman" w:hAnsi="Times New Roman" w:cs="Times New Roman"/>
        </w:rPr>
        <w:t xml:space="preserve">The Committee shall attempt to bring environmental and sustainability issues to the attention of campus </w:t>
      </w:r>
      <w:r w:rsidRPr="00763224">
        <w:rPr>
          <w:rFonts w:ascii="Times New Roman" w:hAnsi="Times New Roman" w:cs="Times New Roman"/>
          <w:spacing w:val="-48"/>
        </w:rPr>
        <w:t xml:space="preserve"> </w:t>
      </w:r>
      <w:r w:rsidRPr="00763224">
        <w:rPr>
          <w:rFonts w:ascii="Times New Roman" w:hAnsi="Times New Roman" w:cs="Times New Roman"/>
        </w:rPr>
        <w:t>administrators</w:t>
      </w:r>
      <w:r w:rsidRPr="00763224">
        <w:rPr>
          <w:rFonts w:ascii="Times New Roman" w:hAnsi="Times New Roman" w:cs="Times New Roman"/>
          <w:spacing w:val="-4"/>
        </w:rPr>
        <w:t xml:space="preserve"> </w:t>
      </w:r>
      <w:r w:rsidRPr="00763224">
        <w:rPr>
          <w:rFonts w:ascii="Times New Roman" w:hAnsi="Times New Roman" w:cs="Times New Roman"/>
        </w:rPr>
        <w:t>and</w:t>
      </w:r>
      <w:r w:rsidRPr="00763224">
        <w:rPr>
          <w:rFonts w:ascii="Times New Roman" w:hAnsi="Times New Roman" w:cs="Times New Roman"/>
          <w:spacing w:val="-3"/>
        </w:rPr>
        <w:t xml:space="preserve"> </w:t>
      </w:r>
      <w:r w:rsidRPr="00763224">
        <w:rPr>
          <w:rFonts w:ascii="Times New Roman" w:hAnsi="Times New Roman" w:cs="Times New Roman"/>
        </w:rPr>
        <w:t>encourage</w:t>
      </w:r>
      <w:r w:rsidRPr="00763224">
        <w:rPr>
          <w:rFonts w:ascii="Times New Roman" w:hAnsi="Times New Roman" w:cs="Times New Roman"/>
          <w:spacing w:val="-1"/>
        </w:rPr>
        <w:t xml:space="preserve"> </w:t>
      </w:r>
      <w:r w:rsidRPr="00763224">
        <w:rPr>
          <w:rFonts w:ascii="Times New Roman" w:hAnsi="Times New Roman" w:cs="Times New Roman"/>
        </w:rPr>
        <w:t>their</w:t>
      </w:r>
      <w:r w:rsidRPr="00763224">
        <w:rPr>
          <w:rFonts w:ascii="Times New Roman" w:hAnsi="Times New Roman" w:cs="Times New Roman"/>
          <w:spacing w:val="-1"/>
        </w:rPr>
        <w:t xml:space="preserve"> </w:t>
      </w:r>
      <w:r w:rsidRPr="00763224">
        <w:rPr>
          <w:rFonts w:ascii="Times New Roman" w:hAnsi="Times New Roman" w:cs="Times New Roman"/>
        </w:rPr>
        <w:t>participation</w:t>
      </w:r>
      <w:r w:rsidRPr="00763224">
        <w:rPr>
          <w:rFonts w:ascii="Times New Roman" w:hAnsi="Times New Roman" w:cs="Times New Roman"/>
          <w:spacing w:val="-3"/>
        </w:rPr>
        <w:t xml:space="preserve"> </w:t>
      </w:r>
      <w:r w:rsidRPr="00763224">
        <w:rPr>
          <w:rFonts w:ascii="Times New Roman" w:hAnsi="Times New Roman" w:cs="Times New Roman"/>
        </w:rPr>
        <w:t>in</w:t>
      </w:r>
      <w:r w:rsidRPr="00763224">
        <w:rPr>
          <w:rFonts w:ascii="Times New Roman" w:hAnsi="Times New Roman" w:cs="Times New Roman"/>
          <w:spacing w:val="-2"/>
        </w:rPr>
        <w:t xml:space="preserve"> </w:t>
      </w:r>
      <w:r w:rsidRPr="00763224">
        <w:rPr>
          <w:rFonts w:ascii="Times New Roman" w:hAnsi="Times New Roman" w:cs="Times New Roman"/>
        </w:rPr>
        <w:t>student-initiated</w:t>
      </w:r>
      <w:r w:rsidRPr="00763224">
        <w:rPr>
          <w:rFonts w:ascii="Times New Roman" w:hAnsi="Times New Roman" w:cs="Times New Roman"/>
          <w:spacing w:val="-2"/>
        </w:rPr>
        <w:t xml:space="preserve"> </w:t>
      </w:r>
      <w:r w:rsidRPr="00763224">
        <w:rPr>
          <w:rFonts w:ascii="Times New Roman" w:hAnsi="Times New Roman" w:cs="Times New Roman"/>
        </w:rPr>
        <w:t>changes.</w:t>
      </w:r>
    </w:p>
    <w:p w14:paraId="5C69CD06" w14:textId="77777777" w:rsidR="008C01BB" w:rsidRPr="00763224" w:rsidRDefault="008C01BB" w:rsidP="008C01BB">
      <w:pPr>
        <w:pStyle w:val="ListParagraph"/>
        <w:widowControl w:val="0"/>
        <w:numPr>
          <w:ilvl w:val="1"/>
          <w:numId w:val="242"/>
        </w:numPr>
        <w:tabs>
          <w:tab w:val="left" w:pos="1181"/>
        </w:tabs>
        <w:autoSpaceDE w:val="0"/>
        <w:autoSpaceDN w:val="0"/>
        <w:spacing w:after="0" w:line="240" w:lineRule="auto"/>
        <w:rPr>
          <w:rFonts w:ascii="Times New Roman" w:hAnsi="Times New Roman" w:cs="Times New Roman"/>
        </w:rPr>
      </w:pPr>
      <w:r w:rsidRPr="00763224">
        <w:rPr>
          <w:rFonts w:ascii="Times New Roman" w:hAnsi="Times New Roman" w:cs="Times New Roman"/>
        </w:rPr>
        <w:t>The</w:t>
      </w:r>
      <w:r w:rsidRPr="00763224">
        <w:rPr>
          <w:rFonts w:ascii="Times New Roman" w:hAnsi="Times New Roman" w:cs="Times New Roman"/>
          <w:spacing w:val="-2"/>
        </w:rPr>
        <w:t xml:space="preserve"> </w:t>
      </w:r>
      <w:r w:rsidRPr="00763224">
        <w:rPr>
          <w:rFonts w:ascii="Times New Roman" w:hAnsi="Times New Roman" w:cs="Times New Roman"/>
        </w:rPr>
        <w:t>Committee</w:t>
      </w:r>
      <w:r w:rsidRPr="00763224">
        <w:rPr>
          <w:rFonts w:ascii="Times New Roman" w:hAnsi="Times New Roman" w:cs="Times New Roman"/>
          <w:spacing w:val="-1"/>
        </w:rPr>
        <w:t xml:space="preserve"> </w:t>
      </w:r>
      <w:r w:rsidRPr="00763224">
        <w:rPr>
          <w:rFonts w:ascii="Times New Roman" w:hAnsi="Times New Roman" w:cs="Times New Roman"/>
        </w:rPr>
        <w:t>shall</w:t>
      </w:r>
      <w:r w:rsidRPr="00763224">
        <w:rPr>
          <w:rFonts w:ascii="Times New Roman" w:hAnsi="Times New Roman" w:cs="Times New Roman"/>
          <w:spacing w:val="-3"/>
        </w:rPr>
        <w:t xml:space="preserve"> </w:t>
      </w:r>
      <w:r w:rsidRPr="00763224">
        <w:rPr>
          <w:rFonts w:ascii="Times New Roman" w:hAnsi="Times New Roman" w:cs="Times New Roman"/>
        </w:rPr>
        <w:t>serve</w:t>
      </w:r>
      <w:r w:rsidRPr="00763224">
        <w:rPr>
          <w:rFonts w:ascii="Times New Roman" w:hAnsi="Times New Roman" w:cs="Times New Roman"/>
          <w:spacing w:val="-1"/>
        </w:rPr>
        <w:t xml:space="preserve"> </w:t>
      </w:r>
      <w:r w:rsidRPr="00763224">
        <w:rPr>
          <w:rFonts w:ascii="Times New Roman" w:hAnsi="Times New Roman" w:cs="Times New Roman"/>
        </w:rPr>
        <w:t>as</w:t>
      </w:r>
      <w:r w:rsidRPr="00763224">
        <w:rPr>
          <w:rFonts w:ascii="Times New Roman" w:hAnsi="Times New Roman" w:cs="Times New Roman"/>
          <w:spacing w:val="-5"/>
        </w:rPr>
        <w:t xml:space="preserve"> </w:t>
      </w:r>
      <w:r w:rsidRPr="00763224">
        <w:rPr>
          <w:rFonts w:ascii="Times New Roman" w:hAnsi="Times New Roman" w:cs="Times New Roman"/>
        </w:rPr>
        <w:t>representatives</w:t>
      </w:r>
      <w:r w:rsidRPr="00763224">
        <w:rPr>
          <w:rFonts w:ascii="Times New Roman" w:hAnsi="Times New Roman" w:cs="Times New Roman"/>
          <w:spacing w:val="-4"/>
        </w:rPr>
        <w:t xml:space="preserve"> </w:t>
      </w:r>
      <w:r w:rsidRPr="00763224">
        <w:rPr>
          <w:rFonts w:ascii="Times New Roman" w:hAnsi="Times New Roman" w:cs="Times New Roman"/>
        </w:rPr>
        <w:t>for</w:t>
      </w:r>
      <w:r w:rsidRPr="00763224">
        <w:rPr>
          <w:rFonts w:ascii="Times New Roman" w:hAnsi="Times New Roman" w:cs="Times New Roman"/>
          <w:spacing w:val="-3"/>
        </w:rPr>
        <w:t xml:space="preserve"> </w:t>
      </w:r>
      <w:r w:rsidRPr="00763224">
        <w:rPr>
          <w:rFonts w:ascii="Times New Roman" w:hAnsi="Times New Roman" w:cs="Times New Roman"/>
        </w:rPr>
        <w:t>the</w:t>
      </w:r>
      <w:r w:rsidRPr="00763224">
        <w:rPr>
          <w:rFonts w:ascii="Times New Roman" w:hAnsi="Times New Roman" w:cs="Times New Roman"/>
          <w:spacing w:val="-1"/>
        </w:rPr>
        <w:t xml:space="preserve"> </w:t>
      </w:r>
      <w:r w:rsidRPr="00763224">
        <w:rPr>
          <w:rFonts w:ascii="Times New Roman" w:hAnsi="Times New Roman" w:cs="Times New Roman"/>
        </w:rPr>
        <w:t>Director</w:t>
      </w:r>
      <w:r w:rsidRPr="00763224">
        <w:rPr>
          <w:rFonts w:ascii="Times New Roman" w:hAnsi="Times New Roman" w:cs="Times New Roman"/>
          <w:spacing w:val="-7"/>
        </w:rPr>
        <w:t xml:space="preserve"> </w:t>
      </w:r>
      <w:r w:rsidRPr="00763224">
        <w:rPr>
          <w:rFonts w:ascii="Times New Roman" w:hAnsi="Times New Roman" w:cs="Times New Roman"/>
        </w:rPr>
        <w:t>of</w:t>
      </w:r>
      <w:r w:rsidRPr="00763224">
        <w:rPr>
          <w:rFonts w:ascii="Times New Roman" w:hAnsi="Times New Roman" w:cs="Times New Roman"/>
          <w:spacing w:val="-2"/>
        </w:rPr>
        <w:t xml:space="preserve"> </w:t>
      </w:r>
      <w:r w:rsidRPr="00763224">
        <w:rPr>
          <w:rFonts w:ascii="Times New Roman" w:hAnsi="Times New Roman" w:cs="Times New Roman"/>
          <w:strike/>
          <w:highlight w:val="yellow"/>
        </w:rPr>
        <w:t>Community Engagement</w:t>
      </w:r>
      <w:r w:rsidRPr="00763224">
        <w:rPr>
          <w:rFonts w:ascii="Times New Roman" w:hAnsi="Times New Roman" w:cs="Times New Roman"/>
          <w:highlight w:val="yellow"/>
        </w:rPr>
        <w:t xml:space="preserve"> Campus Life</w:t>
      </w:r>
      <w:r w:rsidRPr="00763224">
        <w:rPr>
          <w:rFonts w:ascii="Times New Roman" w:hAnsi="Times New Roman" w:cs="Times New Roman"/>
        </w:rPr>
        <w:t xml:space="preserve"> and Environmental</w:t>
      </w:r>
      <w:r w:rsidRPr="00763224">
        <w:rPr>
          <w:rFonts w:ascii="Times New Roman" w:hAnsi="Times New Roman" w:cs="Times New Roman"/>
          <w:spacing w:val="-2"/>
        </w:rPr>
        <w:t xml:space="preserve"> </w:t>
      </w:r>
      <w:r w:rsidRPr="00763224">
        <w:rPr>
          <w:rFonts w:ascii="Times New Roman" w:hAnsi="Times New Roman" w:cs="Times New Roman"/>
        </w:rPr>
        <w:t>Affairs</w:t>
      </w:r>
      <w:r w:rsidRPr="00763224">
        <w:rPr>
          <w:rFonts w:ascii="Times New Roman" w:hAnsi="Times New Roman" w:cs="Times New Roman"/>
          <w:spacing w:val="-5"/>
        </w:rPr>
        <w:t xml:space="preserve"> </w:t>
      </w:r>
      <w:r w:rsidRPr="00763224">
        <w:rPr>
          <w:rFonts w:ascii="Times New Roman" w:hAnsi="Times New Roman" w:cs="Times New Roman"/>
        </w:rPr>
        <w:t>should</w:t>
      </w:r>
      <w:r w:rsidRPr="00763224">
        <w:rPr>
          <w:rFonts w:ascii="Times New Roman" w:hAnsi="Times New Roman" w:cs="Times New Roman"/>
          <w:spacing w:val="7"/>
        </w:rPr>
        <w:t xml:space="preserve"> </w:t>
      </w:r>
      <w:r w:rsidRPr="00763224">
        <w:rPr>
          <w:rFonts w:ascii="Times New Roman" w:hAnsi="Times New Roman" w:cs="Times New Roman"/>
        </w:rPr>
        <w:t>they</w:t>
      </w:r>
      <w:r w:rsidRPr="00763224">
        <w:rPr>
          <w:rFonts w:ascii="Times New Roman" w:hAnsi="Times New Roman" w:cs="Times New Roman"/>
          <w:spacing w:val="-4"/>
        </w:rPr>
        <w:t xml:space="preserve"> </w:t>
      </w:r>
      <w:r w:rsidRPr="00763224">
        <w:rPr>
          <w:rFonts w:ascii="Times New Roman" w:hAnsi="Times New Roman" w:cs="Times New Roman"/>
        </w:rPr>
        <w:t>not be</w:t>
      </w:r>
      <w:r w:rsidRPr="00763224">
        <w:rPr>
          <w:rFonts w:ascii="Times New Roman" w:hAnsi="Times New Roman" w:cs="Times New Roman"/>
          <w:spacing w:val="-2"/>
        </w:rPr>
        <w:t xml:space="preserve"> </w:t>
      </w:r>
      <w:r w:rsidRPr="00763224">
        <w:rPr>
          <w:rFonts w:ascii="Times New Roman" w:hAnsi="Times New Roman" w:cs="Times New Roman"/>
        </w:rPr>
        <w:t>able</w:t>
      </w:r>
      <w:r w:rsidRPr="00763224">
        <w:rPr>
          <w:rFonts w:ascii="Times New Roman" w:hAnsi="Times New Roman" w:cs="Times New Roman"/>
          <w:spacing w:val="-1"/>
        </w:rPr>
        <w:t xml:space="preserve"> </w:t>
      </w:r>
      <w:r w:rsidRPr="00763224">
        <w:rPr>
          <w:rFonts w:ascii="Times New Roman" w:hAnsi="Times New Roman" w:cs="Times New Roman"/>
        </w:rPr>
        <w:t>to</w:t>
      </w:r>
      <w:r w:rsidRPr="00763224">
        <w:rPr>
          <w:rFonts w:ascii="Times New Roman" w:hAnsi="Times New Roman" w:cs="Times New Roman"/>
          <w:spacing w:val="-2"/>
        </w:rPr>
        <w:t xml:space="preserve"> </w:t>
      </w:r>
      <w:r w:rsidRPr="00763224">
        <w:rPr>
          <w:rFonts w:ascii="Times New Roman" w:hAnsi="Times New Roman" w:cs="Times New Roman"/>
        </w:rPr>
        <w:t>attend</w:t>
      </w:r>
      <w:r w:rsidRPr="00763224">
        <w:rPr>
          <w:rFonts w:ascii="Times New Roman" w:hAnsi="Times New Roman" w:cs="Times New Roman"/>
          <w:spacing w:val="-3"/>
        </w:rPr>
        <w:t xml:space="preserve"> </w:t>
      </w:r>
      <w:r w:rsidRPr="00763224">
        <w:rPr>
          <w:rFonts w:ascii="Times New Roman" w:hAnsi="Times New Roman" w:cs="Times New Roman"/>
        </w:rPr>
        <w:t>committee</w:t>
      </w:r>
      <w:r w:rsidRPr="00763224">
        <w:rPr>
          <w:rFonts w:ascii="Times New Roman" w:hAnsi="Times New Roman" w:cs="Times New Roman"/>
          <w:spacing w:val="-1"/>
        </w:rPr>
        <w:t xml:space="preserve"> </w:t>
      </w:r>
      <w:r w:rsidRPr="00763224">
        <w:rPr>
          <w:rFonts w:ascii="Times New Roman" w:hAnsi="Times New Roman" w:cs="Times New Roman"/>
        </w:rPr>
        <w:t>meetings</w:t>
      </w:r>
      <w:r w:rsidRPr="00763224">
        <w:rPr>
          <w:rFonts w:ascii="Times New Roman" w:hAnsi="Times New Roman" w:cs="Times New Roman"/>
          <w:spacing w:val="-4"/>
        </w:rPr>
        <w:t xml:space="preserve"> </w:t>
      </w:r>
      <w:r w:rsidRPr="00763224">
        <w:rPr>
          <w:rFonts w:ascii="Times New Roman" w:hAnsi="Times New Roman" w:cs="Times New Roman"/>
        </w:rPr>
        <w:t>as</w:t>
      </w:r>
      <w:r w:rsidRPr="00763224">
        <w:rPr>
          <w:rFonts w:ascii="Times New Roman" w:hAnsi="Times New Roman" w:cs="Times New Roman"/>
          <w:spacing w:val="-4"/>
        </w:rPr>
        <w:t xml:space="preserve"> </w:t>
      </w:r>
      <w:r w:rsidRPr="00763224">
        <w:rPr>
          <w:rFonts w:ascii="Times New Roman" w:hAnsi="Times New Roman" w:cs="Times New Roman"/>
        </w:rPr>
        <w:t>listed</w:t>
      </w:r>
      <w:r w:rsidRPr="00763224">
        <w:rPr>
          <w:rFonts w:ascii="Times New Roman" w:hAnsi="Times New Roman" w:cs="Times New Roman"/>
          <w:spacing w:val="-2"/>
        </w:rPr>
        <w:t xml:space="preserve"> </w:t>
      </w:r>
      <w:r w:rsidRPr="00763224">
        <w:rPr>
          <w:rFonts w:ascii="Times New Roman" w:hAnsi="Times New Roman" w:cs="Times New Roman"/>
        </w:rPr>
        <w:t>in</w:t>
      </w:r>
      <w:r w:rsidRPr="00763224">
        <w:rPr>
          <w:rFonts w:ascii="Times New Roman" w:hAnsi="Times New Roman" w:cs="Times New Roman"/>
          <w:spacing w:val="-2"/>
        </w:rPr>
        <w:t xml:space="preserve"> </w:t>
      </w:r>
      <w:r w:rsidRPr="00763224">
        <w:rPr>
          <w:rFonts w:ascii="Times New Roman" w:hAnsi="Times New Roman" w:cs="Times New Roman"/>
        </w:rPr>
        <w:t>the</w:t>
      </w:r>
      <w:r w:rsidRPr="00763224">
        <w:rPr>
          <w:rFonts w:ascii="Times New Roman" w:hAnsi="Times New Roman" w:cs="Times New Roman"/>
          <w:spacing w:val="-1"/>
        </w:rPr>
        <w:t xml:space="preserve"> </w:t>
      </w:r>
      <w:r w:rsidRPr="00763224">
        <w:rPr>
          <w:rFonts w:ascii="Times New Roman" w:hAnsi="Times New Roman" w:cs="Times New Roman"/>
        </w:rPr>
        <w:t>duties.</w:t>
      </w:r>
    </w:p>
    <w:p w14:paraId="61EB4ED2" w14:textId="77777777" w:rsidR="008C01BB" w:rsidRPr="00763224" w:rsidRDefault="008C01BB" w:rsidP="008C01BB">
      <w:pPr>
        <w:pStyle w:val="ListParagraph"/>
        <w:widowControl w:val="0"/>
        <w:numPr>
          <w:ilvl w:val="1"/>
          <w:numId w:val="242"/>
        </w:numPr>
        <w:tabs>
          <w:tab w:val="left" w:pos="1181"/>
        </w:tabs>
        <w:autoSpaceDE w:val="0"/>
        <w:autoSpaceDN w:val="0"/>
        <w:spacing w:after="0" w:line="240" w:lineRule="auto"/>
        <w:rPr>
          <w:rFonts w:ascii="Times New Roman" w:hAnsi="Times New Roman" w:cs="Times New Roman"/>
        </w:rPr>
      </w:pPr>
      <w:r w:rsidRPr="00763224">
        <w:rPr>
          <w:rFonts w:ascii="Times New Roman" w:hAnsi="Times New Roman" w:cs="Times New Roman"/>
        </w:rPr>
        <w:t>The</w:t>
      </w:r>
      <w:r w:rsidRPr="00763224">
        <w:rPr>
          <w:rFonts w:ascii="Times New Roman" w:hAnsi="Times New Roman" w:cs="Times New Roman"/>
          <w:spacing w:val="-2"/>
        </w:rPr>
        <w:t xml:space="preserve"> </w:t>
      </w:r>
      <w:r w:rsidRPr="00763224">
        <w:rPr>
          <w:rFonts w:ascii="Times New Roman" w:hAnsi="Times New Roman" w:cs="Times New Roman"/>
        </w:rPr>
        <w:t>Committee</w:t>
      </w:r>
      <w:r w:rsidRPr="00763224">
        <w:rPr>
          <w:rFonts w:ascii="Times New Roman" w:hAnsi="Times New Roman" w:cs="Times New Roman"/>
          <w:spacing w:val="-1"/>
        </w:rPr>
        <w:t xml:space="preserve"> </w:t>
      </w:r>
      <w:r w:rsidRPr="00763224">
        <w:rPr>
          <w:rFonts w:ascii="Times New Roman" w:hAnsi="Times New Roman" w:cs="Times New Roman"/>
        </w:rPr>
        <w:t>shall</w:t>
      </w:r>
      <w:r w:rsidRPr="00763224">
        <w:rPr>
          <w:rFonts w:ascii="Times New Roman" w:hAnsi="Times New Roman" w:cs="Times New Roman"/>
          <w:spacing w:val="-3"/>
        </w:rPr>
        <w:t xml:space="preserve"> </w:t>
      </w:r>
      <w:r w:rsidRPr="00763224">
        <w:rPr>
          <w:rFonts w:ascii="Times New Roman" w:hAnsi="Times New Roman" w:cs="Times New Roman"/>
        </w:rPr>
        <w:t>cooperate</w:t>
      </w:r>
      <w:r w:rsidRPr="00763224">
        <w:rPr>
          <w:rFonts w:ascii="Times New Roman" w:hAnsi="Times New Roman" w:cs="Times New Roman"/>
          <w:spacing w:val="-1"/>
        </w:rPr>
        <w:t xml:space="preserve"> </w:t>
      </w:r>
      <w:r w:rsidRPr="00763224">
        <w:rPr>
          <w:rFonts w:ascii="Times New Roman" w:hAnsi="Times New Roman" w:cs="Times New Roman"/>
        </w:rPr>
        <w:t>with</w:t>
      </w:r>
      <w:r w:rsidRPr="00763224">
        <w:rPr>
          <w:rFonts w:ascii="Times New Roman" w:hAnsi="Times New Roman" w:cs="Times New Roman"/>
          <w:spacing w:val="-4"/>
        </w:rPr>
        <w:t xml:space="preserve"> </w:t>
      </w:r>
      <w:r w:rsidRPr="00763224">
        <w:rPr>
          <w:rFonts w:ascii="Times New Roman" w:hAnsi="Times New Roman" w:cs="Times New Roman"/>
        </w:rPr>
        <w:t>existing</w:t>
      </w:r>
      <w:r w:rsidRPr="00763224">
        <w:rPr>
          <w:rFonts w:ascii="Times New Roman" w:hAnsi="Times New Roman" w:cs="Times New Roman"/>
          <w:spacing w:val="-3"/>
        </w:rPr>
        <w:t xml:space="preserve"> </w:t>
      </w:r>
      <w:r w:rsidRPr="00763224">
        <w:rPr>
          <w:rFonts w:ascii="Times New Roman" w:hAnsi="Times New Roman" w:cs="Times New Roman"/>
        </w:rPr>
        <w:t>environmental</w:t>
      </w:r>
      <w:r w:rsidRPr="00763224">
        <w:rPr>
          <w:rFonts w:ascii="Times New Roman" w:hAnsi="Times New Roman" w:cs="Times New Roman"/>
          <w:spacing w:val="-3"/>
        </w:rPr>
        <w:t xml:space="preserve"> </w:t>
      </w:r>
      <w:r w:rsidRPr="00763224">
        <w:rPr>
          <w:rFonts w:ascii="Times New Roman" w:hAnsi="Times New Roman" w:cs="Times New Roman"/>
        </w:rPr>
        <w:t>student</w:t>
      </w:r>
      <w:r w:rsidRPr="00763224">
        <w:rPr>
          <w:rFonts w:ascii="Times New Roman" w:hAnsi="Times New Roman" w:cs="Times New Roman"/>
          <w:spacing w:val="-5"/>
        </w:rPr>
        <w:t xml:space="preserve"> </w:t>
      </w:r>
      <w:r w:rsidRPr="00763224">
        <w:rPr>
          <w:rFonts w:ascii="Times New Roman" w:hAnsi="Times New Roman" w:cs="Times New Roman"/>
        </w:rPr>
        <w:t>organizations</w:t>
      </w:r>
      <w:r w:rsidRPr="00763224">
        <w:rPr>
          <w:rFonts w:ascii="Times New Roman" w:hAnsi="Times New Roman" w:cs="Times New Roman"/>
          <w:spacing w:val="-5"/>
          <w:highlight w:val="yellow"/>
        </w:rPr>
        <w:t>, or community partners,</w:t>
      </w:r>
      <w:r w:rsidRPr="00763224">
        <w:rPr>
          <w:rFonts w:ascii="Times New Roman" w:hAnsi="Times New Roman" w:cs="Times New Roman"/>
          <w:spacing w:val="-5"/>
        </w:rPr>
        <w:t xml:space="preserve"> </w:t>
      </w:r>
      <w:r w:rsidRPr="00763224">
        <w:rPr>
          <w:rFonts w:ascii="Times New Roman" w:hAnsi="Times New Roman" w:cs="Times New Roman"/>
        </w:rPr>
        <w:t>to</w:t>
      </w:r>
      <w:r w:rsidRPr="00763224">
        <w:rPr>
          <w:rFonts w:ascii="Times New Roman" w:hAnsi="Times New Roman" w:cs="Times New Roman"/>
          <w:spacing w:val="-3"/>
        </w:rPr>
        <w:t xml:space="preserve"> </w:t>
      </w:r>
      <w:r w:rsidRPr="00763224">
        <w:rPr>
          <w:rFonts w:ascii="Times New Roman" w:hAnsi="Times New Roman" w:cs="Times New Roman"/>
        </w:rPr>
        <w:t>assist</w:t>
      </w:r>
      <w:r w:rsidRPr="00763224">
        <w:rPr>
          <w:rFonts w:ascii="Times New Roman" w:hAnsi="Times New Roman" w:cs="Times New Roman"/>
          <w:spacing w:val="-4"/>
        </w:rPr>
        <w:t xml:space="preserve"> </w:t>
      </w:r>
      <w:r w:rsidRPr="00763224">
        <w:rPr>
          <w:rFonts w:ascii="Times New Roman" w:hAnsi="Times New Roman" w:cs="Times New Roman"/>
        </w:rPr>
        <w:t>and</w:t>
      </w:r>
      <w:r w:rsidRPr="00763224">
        <w:rPr>
          <w:rFonts w:ascii="Times New Roman" w:hAnsi="Times New Roman" w:cs="Times New Roman"/>
          <w:spacing w:val="-4"/>
        </w:rPr>
        <w:t xml:space="preserve"> </w:t>
      </w:r>
      <w:r w:rsidRPr="00763224">
        <w:rPr>
          <w:rFonts w:ascii="Times New Roman" w:hAnsi="Times New Roman" w:cs="Times New Roman"/>
        </w:rPr>
        <w:t>further</w:t>
      </w:r>
      <w:r w:rsidRPr="00763224">
        <w:rPr>
          <w:rFonts w:ascii="Times New Roman" w:hAnsi="Times New Roman" w:cs="Times New Roman"/>
          <w:spacing w:val="-46"/>
        </w:rPr>
        <w:t xml:space="preserve">     </w:t>
      </w:r>
      <w:r w:rsidRPr="00763224">
        <w:rPr>
          <w:rFonts w:ascii="Times New Roman" w:hAnsi="Times New Roman" w:cs="Times New Roman"/>
        </w:rPr>
        <w:t>agendas</w:t>
      </w:r>
      <w:r w:rsidRPr="00763224">
        <w:rPr>
          <w:rFonts w:ascii="Times New Roman" w:hAnsi="Times New Roman" w:cs="Times New Roman"/>
          <w:spacing w:val="-5"/>
        </w:rPr>
        <w:t xml:space="preserve"> </w:t>
      </w:r>
      <w:r w:rsidRPr="00763224">
        <w:rPr>
          <w:rFonts w:ascii="Times New Roman" w:hAnsi="Times New Roman" w:cs="Times New Roman"/>
        </w:rPr>
        <w:t>regarding</w:t>
      </w:r>
      <w:r w:rsidRPr="00763224">
        <w:rPr>
          <w:rFonts w:ascii="Times New Roman" w:hAnsi="Times New Roman" w:cs="Times New Roman"/>
          <w:spacing w:val="-3"/>
        </w:rPr>
        <w:t xml:space="preserve"> </w:t>
      </w:r>
      <w:r w:rsidRPr="00763224">
        <w:rPr>
          <w:rFonts w:ascii="Times New Roman" w:hAnsi="Times New Roman" w:cs="Times New Roman"/>
        </w:rPr>
        <w:t>sustainability.</w:t>
      </w:r>
    </w:p>
    <w:p w14:paraId="1B3BC0DB" w14:textId="77777777" w:rsidR="008C01BB" w:rsidRPr="00763224" w:rsidRDefault="008C01BB" w:rsidP="008C01BB">
      <w:pPr>
        <w:pStyle w:val="ListParagraph"/>
        <w:widowControl w:val="0"/>
        <w:numPr>
          <w:ilvl w:val="1"/>
          <w:numId w:val="242"/>
        </w:numPr>
        <w:tabs>
          <w:tab w:val="left" w:pos="1181"/>
        </w:tabs>
        <w:autoSpaceDE w:val="0"/>
        <w:autoSpaceDN w:val="0"/>
        <w:spacing w:after="0" w:line="240" w:lineRule="auto"/>
        <w:rPr>
          <w:rFonts w:ascii="Times New Roman" w:hAnsi="Times New Roman" w:cs="Times New Roman"/>
          <w:highlight w:val="yellow"/>
        </w:rPr>
      </w:pPr>
      <w:r w:rsidRPr="00763224">
        <w:rPr>
          <w:rFonts w:ascii="Times New Roman" w:hAnsi="Times New Roman" w:cs="Times New Roman"/>
          <w:highlight w:val="yellow"/>
        </w:rPr>
        <w:t>The committee shall establish an annual Campus Sustainability Week either before, or on Earth Week. They shall work with the Director or Chairperson to plan, implement, and execute all activities.</w:t>
      </w:r>
    </w:p>
    <w:p w14:paraId="5E6260FB" w14:textId="77777777" w:rsidR="008C01BB" w:rsidRPr="00763224" w:rsidRDefault="008C01BB" w:rsidP="008C01BB">
      <w:pPr>
        <w:pStyle w:val="ListParagraph"/>
        <w:widowControl w:val="0"/>
        <w:numPr>
          <w:ilvl w:val="1"/>
          <w:numId w:val="242"/>
        </w:numPr>
        <w:tabs>
          <w:tab w:val="left" w:pos="1181"/>
        </w:tabs>
        <w:autoSpaceDE w:val="0"/>
        <w:autoSpaceDN w:val="0"/>
        <w:spacing w:after="0" w:line="240" w:lineRule="auto"/>
        <w:rPr>
          <w:rFonts w:ascii="Times New Roman" w:hAnsi="Times New Roman" w:cs="Times New Roman"/>
        </w:rPr>
      </w:pPr>
      <w:r w:rsidRPr="00763224">
        <w:rPr>
          <w:rFonts w:ascii="Times New Roman" w:hAnsi="Times New Roman" w:cs="Times New Roman"/>
        </w:rPr>
        <w:t>The following members of the Student Government Association may attend meetings of the Committee</w:t>
      </w:r>
      <w:r w:rsidRPr="00763224">
        <w:rPr>
          <w:rFonts w:ascii="Times New Roman" w:hAnsi="Times New Roman" w:cs="Times New Roman"/>
          <w:spacing w:val="-47"/>
        </w:rPr>
        <w:t xml:space="preserve"> </w:t>
      </w:r>
      <w:r w:rsidRPr="00763224">
        <w:rPr>
          <w:rFonts w:ascii="Times New Roman" w:hAnsi="Times New Roman" w:cs="Times New Roman"/>
        </w:rPr>
        <w:t>and participate as non-voting ex-officio members to give reports and hear the opinions of the</w:t>
      </w:r>
      <w:r w:rsidRPr="00763224">
        <w:rPr>
          <w:rFonts w:ascii="Times New Roman" w:hAnsi="Times New Roman" w:cs="Times New Roman"/>
          <w:spacing w:val="1"/>
        </w:rPr>
        <w:t xml:space="preserve"> </w:t>
      </w:r>
      <w:r w:rsidRPr="00763224">
        <w:rPr>
          <w:rFonts w:ascii="Times New Roman" w:hAnsi="Times New Roman" w:cs="Times New Roman"/>
        </w:rPr>
        <w:t>Committee</w:t>
      </w:r>
      <w:r w:rsidRPr="00763224">
        <w:rPr>
          <w:rFonts w:ascii="Times New Roman" w:hAnsi="Times New Roman" w:cs="Times New Roman"/>
          <w:spacing w:val="-2"/>
        </w:rPr>
        <w:t xml:space="preserve"> </w:t>
      </w:r>
      <w:r w:rsidRPr="00763224">
        <w:rPr>
          <w:rFonts w:ascii="Times New Roman" w:hAnsi="Times New Roman" w:cs="Times New Roman"/>
        </w:rPr>
        <w:t>members:</w:t>
      </w:r>
      <w:r w:rsidRPr="00763224">
        <w:rPr>
          <w:rFonts w:ascii="Times New Roman" w:hAnsi="Times New Roman" w:cs="Times New Roman"/>
          <w:spacing w:val="-4"/>
        </w:rPr>
        <w:t xml:space="preserve"> </w:t>
      </w:r>
      <w:r w:rsidRPr="00763224">
        <w:rPr>
          <w:rFonts w:ascii="Times New Roman" w:hAnsi="Times New Roman" w:cs="Times New Roman"/>
        </w:rPr>
        <w:t>Director</w:t>
      </w:r>
      <w:r w:rsidRPr="00763224">
        <w:rPr>
          <w:rFonts w:ascii="Times New Roman" w:hAnsi="Times New Roman" w:cs="Times New Roman"/>
          <w:spacing w:val="-1"/>
        </w:rPr>
        <w:t xml:space="preserve"> </w:t>
      </w:r>
      <w:r w:rsidRPr="00763224">
        <w:rPr>
          <w:rFonts w:ascii="Times New Roman" w:hAnsi="Times New Roman" w:cs="Times New Roman"/>
        </w:rPr>
        <w:t xml:space="preserve">of </w:t>
      </w:r>
      <w:r w:rsidRPr="00763224">
        <w:rPr>
          <w:rFonts w:ascii="Times New Roman" w:hAnsi="Times New Roman" w:cs="Times New Roman"/>
          <w:strike/>
          <w:highlight w:val="yellow"/>
        </w:rPr>
        <w:t>Community Engagement</w:t>
      </w:r>
      <w:r w:rsidRPr="00763224">
        <w:rPr>
          <w:rFonts w:ascii="Times New Roman" w:hAnsi="Times New Roman" w:cs="Times New Roman"/>
          <w:highlight w:val="yellow"/>
        </w:rPr>
        <w:t xml:space="preserve"> Campus Life</w:t>
      </w:r>
      <w:r w:rsidRPr="00763224">
        <w:rPr>
          <w:rFonts w:ascii="Times New Roman" w:hAnsi="Times New Roman" w:cs="Times New Roman"/>
        </w:rPr>
        <w:t xml:space="preserve"> and</w:t>
      </w:r>
      <w:r w:rsidRPr="00763224">
        <w:rPr>
          <w:rFonts w:ascii="Times New Roman" w:hAnsi="Times New Roman" w:cs="Times New Roman"/>
          <w:spacing w:val="-2"/>
        </w:rPr>
        <w:t xml:space="preserve"> </w:t>
      </w:r>
      <w:r w:rsidRPr="00763224">
        <w:rPr>
          <w:rFonts w:ascii="Times New Roman" w:hAnsi="Times New Roman" w:cs="Times New Roman"/>
        </w:rPr>
        <w:t>Environmental</w:t>
      </w:r>
      <w:r w:rsidRPr="00763224">
        <w:rPr>
          <w:rFonts w:ascii="Times New Roman" w:hAnsi="Times New Roman" w:cs="Times New Roman"/>
          <w:spacing w:val="-2"/>
        </w:rPr>
        <w:t xml:space="preserve"> </w:t>
      </w:r>
      <w:r w:rsidRPr="00763224">
        <w:rPr>
          <w:rFonts w:ascii="Times New Roman" w:hAnsi="Times New Roman" w:cs="Times New Roman"/>
        </w:rPr>
        <w:t>Affairs.</w:t>
      </w:r>
    </w:p>
    <w:p w14:paraId="7F2F6BB3" w14:textId="77777777" w:rsidR="008C01BB" w:rsidRPr="00763224" w:rsidRDefault="008C01BB" w:rsidP="008C01BB">
      <w:pPr>
        <w:pStyle w:val="Heading2"/>
        <w:rPr>
          <w:rFonts w:ascii="Times New Roman" w:hAnsi="Times New Roman" w:cs="Times New Roman"/>
        </w:rPr>
      </w:pPr>
    </w:p>
    <w:p w14:paraId="5943AF28" w14:textId="77777777" w:rsidR="008C01BB" w:rsidRPr="00763224" w:rsidRDefault="008C01BB" w:rsidP="008C01BB">
      <w:pPr>
        <w:pStyle w:val="Heading2"/>
        <w:rPr>
          <w:rFonts w:ascii="Times New Roman" w:hAnsi="Times New Roman" w:cs="Times New Roman"/>
        </w:rPr>
      </w:pPr>
    </w:p>
    <w:p w14:paraId="14A37890" w14:textId="77777777" w:rsidR="008C01BB" w:rsidRPr="00763224" w:rsidRDefault="008C01BB" w:rsidP="008C01BB">
      <w:pPr>
        <w:pStyle w:val="Heading2"/>
        <w:rPr>
          <w:rFonts w:ascii="Times New Roman" w:hAnsi="Times New Roman" w:cs="Times New Roman"/>
        </w:rPr>
      </w:pPr>
    </w:p>
    <w:p w14:paraId="5E54D66C" w14:textId="77777777" w:rsidR="008C01BB" w:rsidRPr="00763224" w:rsidRDefault="008C01BB" w:rsidP="008C01BB">
      <w:pPr>
        <w:pStyle w:val="Heading2"/>
        <w:ind w:left="471"/>
        <w:rPr>
          <w:rFonts w:ascii="Times New Roman" w:hAnsi="Times New Roman" w:cs="Times New Roman"/>
        </w:rPr>
      </w:pPr>
      <w:r w:rsidRPr="00763224">
        <w:rPr>
          <w:rFonts w:ascii="Times New Roman" w:hAnsi="Times New Roman" w:cs="Times New Roman"/>
        </w:rPr>
        <w:t>ARTICLE III</w:t>
      </w:r>
      <w:r w:rsidRPr="00763224">
        <w:rPr>
          <w:rFonts w:ascii="Times New Roman" w:hAnsi="Times New Roman" w:cs="Times New Roman"/>
          <w:spacing w:val="1"/>
        </w:rPr>
        <w:t xml:space="preserve"> </w:t>
      </w:r>
      <w:r w:rsidRPr="00763224">
        <w:rPr>
          <w:rFonts w:ascii="Times New Roman" w:hAnsi="Times New Roman" w:cs="Times New Roman"/>
        </w:rPr>
        <w:t>EXECUTIVE</w:t>
      </w:r>
      <w:r w:rsidRPr="00763224">
        <w:rPr>
          <w:rFonts w:ascii="Times New Roman" w:hAnsi="Times New Roman" w:cs="Times New Roman"/>
          <w:spacing w:val="-10"/>
        </w:rPr>
        <w:t xml:space="preserve"> </w:t>
      </w:r>
      <w:r w:rsidRPr="00763224">
        <w:rPr>
          <w:rFonts w:ascii="Times New Roman" w:hAnsi="Times New Roman" w:cs="Times New Roman"/>
        </w:rPr>
        <w:t>BRANCH</w:t>
      </w:r>
    </w:p>
    <w:p w14:paraId="77B2CA38" w14:textId="77777777" w:rsidR="008C01BB" w:rsidRPr="00763224" w:rsidRDefault="008C01BB" w:rsidP="008C01BB">
      <w:pPr>
        <w:pStyle w:val="Heading2"/>
        <w:rPr>
          <w:rFonts w:ascii="Times New Roman" w:hAnsi="Times New Roman" w:cs="Times New Roman"/>
        </w:rPr>
      </w:pPr>
      <w:r w:rsidRPr="00763224">
        <w:rPr>
          <w:rFonts w:ascii="Times New Roman" w:hAnsi="Times New Roman" w:cs="Times New Roman"/>
        </w:rPr>
        <w:t>Section</w:t>
      </w:r>
      <w:r w:rsidRPr="00763224">
        <w:rPr>
          <w:rFonts w:ascii="Times New Roman" w:hAnsi="Times New Roman" w:cs="Times New Roman"/>
          <w:spacing w:val="1"/>
        </w:rPr>
        <w:t xml:space="preserve"> </w:t>
      </w:r>
      <w:r w:rsidRPr="00763224">
        <w:rPr>
          <w:rFonts w:ascii="Times New Roman" w:hAnsi="Times New Roman" w:cs="Times New Roman"/>
        </w:rPr>
        <w:t>4</w:t>
      </w:r>
    </w:p>
    <w:p w14:paraId="2104B025" w14:textId="77777777" w:rsidR="008C01BB" w:rsidRPr="00763224" w:rsidRDefault="008C01BB" w:rsidP="008C01BB">
      <w:pPr>
        <w:pStyle w:val="Heading2"/>
        <w:rPr>
          <w:rFonts w:ascii="Times New Roman" w:hAnsi="Times New Roman" w:cs="Times New Roman"/>
        </w:rPr>
      </w:pPr>
      <w:r w:rsidRPr="00763224">
        <w:rPr>
          <w:rFonts w:ascii="Times New Roman" w:hAnsi="Times New Roman" w:cs="Times New Roman"/>
        </w:rPr>
        <w:t>Student</w:t>
      </w:r>
      <w:r w:rsidRPr="00763224">
        <w:rPr>
          <w:rFonts w:ascii="Times New Roman" w:hAnsi="Times New Roman" w:cs="Times New Roman"/>
          <w:spacing w:val="-4"/>
        </w:rPr>
        <w:t xml:space="preserve"> </w:t>
      </w:r>
      <w:r w:rsidRPr="00763224">
        <w:rPr>
          <w:rFonts w:ascii="Times New Roman" w:hAnsi="Times New Roman" w:cs="Times New Roman"/>
        </w:rPr>
        <w:t>Government</w:t>
      </w:r>
      <w:r w:rsidRPr="00763224">
        <w:rPr>
          <w:rFonts w:ascii="Times New Roman" w:hAnsi="Times New Roman" w:cs="Times New Roman"/>
          <w:spacing w:val="-3"/>
        </w:rPr>
        <w:t xml:space="preserve"> </w:t>
      </w:r>
      <w:r w:rsidRPr="00763224">
        <w:rPr>
          <w:rFonts w:ascii="Times New Roman" w:hAnsi="Times New Roman" w:cs="Times New Roman"/>
        </w:rPr>
        <w:t>Association</w:t>
      </w:r>
      <w:r w:rsidRPr="00763224">
        <w:rPr>
          <w:rFonts w:ascii="Times New Roman" w:hAnsi="Times New Roman" w:cs="Times New Roman"/>
          <w:spacing w:val="-1"/>
        </w:rPr>
        <w:t xml:space="preserve"> </w:t>
      </w:r>
      <w:r w:rsidRPr="00763224">
        <w:rPr>
          <w:rFonts w:ascii="Times New Roman" w:hAnsi="Times New Roman" w:cs="Times New Roman"/>
        </w:rPr>
        <w:t>Cabinet</w:t>
      </w:r>
    </w:p>
    <w:p w14:paraId="4BE64133" w14:textId="77777777" w:rsidR="008C01BB" w:rsidRPr="00763224" w:rsidRDefault="008C01BB" w:rsidP="008C01BB">
      <w:pPr>
        <w:pStyle w:val="ListParagraph"/>
        <w:spacing w:after="0" w:line="240" w:lineRule="auto"/>
        <w:ind w:left="0"/>
        <w:rPr>
          <w:rFonts w:ascii="Times New Roman" w:hAnsi="Times New Roman" w:cs="Times New Roman"/>
          <w:sz w:val="20"/>
          <w:szCs w:val="20"/>
        </w:rPr>
      </w:pPr>
    </w:p>
    <w:p w14:paraId="5B601F7C" w14:textId="77777777" w:rsidR="008C01BB" w:rsidRDefault="008C01BB" w:rsidP="008C01BB">
      <w:pPr>
        <w:pStyle w:val="ListParagraph"/>
        <w:widowControl w:val="0"/>
        <w:numPr>
          <w:ilvl w:val="0"/>
          <w:numId w:val="241"/>
        </w:numPr>
        <w:tabs>
          <w:tab w:val="left" w:pos="1181"/>
        </w:tabs>
        <w:autoSpaceDE w:val="0"/>
        <w:autoSpaceDN w:val="0"/>
        <w:spacing w:before="57" w:after="0" w:line="240" w:lineRule="auto"/>
        <w:rPr>
          <w:rFonts w:ascii="Times New Roman" w:hAnsi="Times New Roman" w:cs="Times New Roman"/>
        </w:rPr>
      </w:pPr>
      <w:r w:rsidRPr="00763224">
        <w:rPr>
          <w:rFonts w:ascii="Times New Roman" w:hAnsi="Times New Roman" w:cs="Times New Roman"/>
        </w:rPr>
        <w:t xml:space="preserve">The Director of </w:t>
      </w:r>
      <w:r w:rsidRPr="00763224">
        <w:rPr>
          <w:rFonts w:ascii="Times New Roman" w:hAnsi="Times New Roman" w:cs="Times New Roman"/>
          <w:strike/>
          <w:highlight w:val="yellow"/>
        </w:rPr>
        <w:t>Community Engagement</w:t>
      </w:r>
      <w:r w:rsidRPr="00763224">
        <w:rPr>
          <w:rFonts w:ascii="Times New Roman" w:hAnsi="Times New Roman" w:cs="Times New Roman"/>
          <w:highlight w:val="yellow"/>
        </w:rPr>
        <w:t xml:space="preserve"> Campus Life</w:t>
      </w:r>
      <w:r w:rsidRPr="00763224">
        <w:rPr>
          <w:rFonts w:ascii="Times New Roman" w:hAnsi="Times New Roman" w:cs="Times New Roman"/>
        </w:rPr>
        <w:t xml:space="preserve"> and Environmental Affairs, working under the direction of the President and Chief of Staff, is</w:t>
      </w:r>
      <w:r w:rsidRPr="00763224">
        <w:rPr>
          <w:rFonts w:ascii="Times New Roman" w:hAnsi="Times New Roman" w:cs="Times New Roman"/>
          <w:spacing w:val="1"/>
        </w:rPr>
        <w:t xml:space="preserve"> </w:t>
      </w:r>
      <w:r w:rsidRPr="00763224">
        <w:rPr>
          <w:rFonts w:ascii="Times New Roman" w:hAnsi="Times New Roman" w:cs="Times New Roman"/>
        </w:rPr>
        <w:t>responsible</w:t>
      </w:r>
      <w:r w:rsidRPr="00763224">
        <w:rPr>
          <w:rFonts w:ascii="Times New Roman" w:hAnsi="Times New Roman" w:cs="Times New Roman"/>
          <w:spacing w:val="-1"/>
        </w:rPr>
        <w:t xml:space="preserve"> </w:t>
      </w:r>
      <w:r w:rsidRPr="00763224">
        <w:rPr>
          <w:rFonts w:ascii="Times New Roman" w:hAnsi="Times New Roman" w:cs="Times New Roman"/>
        </w:rPr>
        <w:t>for</w:t>
      </w:r>
      <w:r w:rsidRPr="00763224">
        <w:rPr>
          <w:rFonts w:ascii="Times New Roman" w:hAnsi="Times New Roman" w:cs="Times New Roman"/>
          <w:spacing w:val="-2"/>
        </w:rPr>
        <w:t xml:space="preserve"> </w:t>
      </w:r>
      <w:r w:rsidRPr="00763224">
        <w:rPr>
          <w:rFonts w:ascii="Times New Roman" w:hAnsi="Times New Roman" w:cs="Times New Roman"/>
        </w:rPr>
        <w:t>all</w:t>
      </w:r>
      <w:r w:rsidRPr="00763224">
        <w:rPr>
          <w:rFonts w:ascii="Times New Roman" w:hAnsi="Times New Roman" w:cs="Times New Roman"/>
          <w:spacing w:val="-2"/>
        </w:rPr>
        <w:t xml:space="preserve"> </w:t>
      </w:r>
      <w:r w:rsidRPr="00763224">
        <w:rPr>
          <w:rFonts w:ascii="Times New Roman" w:hAnsi="Times New Roman" w:cs="Times New Roman"/>
        </w:rPr>
        <w:t>communication,</w:t>
      </w:r>
      <w:r w:rsidRPr="00763224">
        <w:rPr>
          <w:rFonts w:ascii="Times New Roman" w:hAnsi="Times New Roman" w:cs="Times New Roman"/>
          <w:spacing w:val="-5"/>
        </w:rPr>
        <w:t xml:space="preserve"> </w:t>
      </w:r>
      <w:r w:rsidRPr="00763224">
        <w:rPr>
          <w:rFonts w:ascii="Times New Roman" w:hAnsi="Times New Roman" w:cs="Times New Roman"/>
        </w:rPr>
        <w:t>coordination,</w:t>
      </w:r>
      <w:r w:rsidRPr="00763224">
        <w:rPr>
          <w:rFonts w:ascii="Times New Roman" w:hAnsi="Times New Roman" w:cs="Times New Roman"/>
          <w:spacing w:val="-5"/>
        </w:rPr>
        <w:t xml:space="preserve"> </w:t>
      </w:r>
      <w:r w:rsidRPr="00763224">
        <w:rPr>
          <w:rFonts w:ascii="Times New Roman" w:hAnsi="Times New Roman" w:cs="Times New Roman"/>
        </w:rPr>
        <w:t>support,</w:t>
      </w:r>
      <w:r w:rsidRPr="00763224">
        <w:rPr>
          <w:rFonts w:ascii="Times New Roman" w:hAnsi="Times New Roman" w:cs="Times New Roman"/>
          <w:spacing w:val="-4"/>
        </w:rPr>
        <w:t xml:space="preserve"> </w:t>
      </w:r>
      <w:r w:rsidRPr="00763224">
        <w:rPr>
          <w:rFonts w:ascii="Times New Roman" w:hAnsi="Times New Roman" w:cs="Times New Roman"/>
        </w:rPr>
        <w:t>and</w:t>
      </w:r>
      <w:r w:rsidRPr="00763224">
        <w:rPr>
          <w:rFonts w:ascii="Times New Roman" w:hAnsi="Times New Roman" w:cs="Times New Roman"/>
          <w:spacing w:val="-1"/>
        </w:rPr>
        <w:t xml:space="preserve"> </w:t>
      </w:r>
      <w:r w:rsidRPr="00763224">
        <w:rPr>
          <w:rFonts w:ascii="Times New Roman" w:hAnsi="Times New Roman" w:cs="Times New Roman"/>
        </w:rPr>
        <w:t>work</w:t>
      </w:r>
      <w:r w:rsidRPr="00763224">
        <w:rPr>
          <w:rFonts w:ascii="Times New Roman" w:hAnsi="Times New Roman" w:cs="Times New Roman"/>
          <w:spacing w:val="-2"/>
        </w:rPr>
        <w:t xml:space="preserve"> </w:t>
      </w:r>
      <w:r w:rsidRPr="00763224">
        <w:rPr>
          <w:rFonts w:ascii="Times New Roman" w:hAnsi="Times New Roman" w:cs="Times New Roman"/>
        </w:rPr>
        <w:t>dealing</w:t>
      </w:r>
      <w:r w:rsidRPr="00763224">
        <w:rPr>
          <w:rFonts w:ascii="Times New Roman" w:hAnsi="Times New Roman" w:cs="Times New Roman"/>
          <w:spacing w:val="-3"/>
        </w:rPr>
        <w:t xml:space="preserve"> </w:t>
      </w:r>
      <w:r w:rsidRPr="00763224">
        <w:rPr>
          <w:rFonts w:ascii="Times New Roman" w:hAnsi="Times New Roman" w:cs="Times New Roman"/>
        </w:rPr>
        <w:t>with</w:t>
      </w:r>
      <w:r w:rsidRPr="00763224">
        <w:rPr>
          <w:rFonts w:ascii="Times New Roman" w:hAnsi="Times New Roman" w:cs="Times New Roman"/>
          <w:spacing w:val="-3"/>
        </w:rPr>
        <w:t xml:space="preserve"> </w:t>
      </w:r>
      <w:r w:rsidRPr="00763224">
        <w:rPr>
          <w:rFonts w:ascii="Times New Roman" w:hAnsi="Times New Roman" w:cs="Times New Roman"/>
        </w:rPr>
        <w:t>related</w:t>
      </w:r>
      <w:r w:rsidRPr="00763224">
        <w:rPr>
          <w:rFonts w:ascii="Times New Roman" w:hAnsi="Times New Roman" w:cs="Times New Roman"/>
          <w:spacing w:val="-2"/>
        </w:rPr>
        <w:t xml:space="preserve"> </w:t>
      </w:r>
      <w:r w:rsidRPr="00763224">
        <w:rPr>
          <w:rFonts w:ascii="Times New Roman" w:hAnsi="Times New Roman" w:cs="Times New Roman"/>
        </w:rPr>
        <w:t>items</w:t>
      </w:r>
      <w:r w:rsidRPr="00763224">
        <w:rPr>
          <w:rFonts w:ascii="Times New Roman" w:hAnsi="Times New Roman" w:cs="Times New Roman"/>
          <w:spacing w:val="-4"/>
        </w:rPr>
        <w:t xml:space="preserve"> </w:t>
      </w:r>
      <w:r w:rsidRPr="00763224">
        <w:rPr>
          <w:rFonts w:ascii="Times New Roman" w:hAnsi="Times New Roman" w:cs="Times New Roman"/>
        </w:rPr>
        <w:t>on</w:t>
      </w:r>
      <w:r w:rsidRPr="00763224">
        <w:rPr>
          <w:rFonts w:ascii="Times New Roman" w:hAnsi="Times New Roman" w:cs="Times New Roman"/>
          <w:spacing w:val="-2"/>
        </w:rPr>
        <w:t xml:space="preserve"> </w:t>
      </w:r>
      <w:r w:rsidRPr="00763224">
        <w:rPr>
          <w:rFonts w:ascii="Times New Roman" w:hAnsi="Times New Roman" w:cs="Times New Roman"/>
        </w:rPr>
        <w:t>behalf</w:t>
      </w:r>
      <w:r w:rsidRPr="00763224">
        <w:rPr>
          <w:rFonts w:ascii="Times New Roman" w:hAnsi="Times New Roman" w:cs="Times New Roman"/>
          <w:spacing w:val="-2"/>
        </w:rPr>
        <w:t xml:space="preserve"> </w:t>
      </w:r>
      <w:r w:rsidRPr="00763224">
        <w:rPr>
          <w:rFonts w:ascii="Times New Roman" w:hAnsi="Times New Roman" w:cs="Times New Roman"/>
        </w:rPr>
        <w:t>of</w:t>
      </w:r>
      <w:r w:rsidRPr="00763224">
        <w:rPr>
          <w:rFonts w:ascii="Times New Roman" w:hAnsi="Times New Roman" w:cs="Times New Roman"/>
          <w:spacing w:val="-47"/>
        </w:rPr>
        <w:t xml:space="preserve"> </w:t>
      </w:r>
      <w:r w:rsidRPr="00763224">
        <w:rPr>
          <w:rFonts w:ascii="Times New Roman" w:hAnsi="Times New Roman" w:cs="Times New Roman"/>
        </w:rPr>
        <w:t>the</w:t>
      </w:r>
      <w:r w:rsidRPr="00763224">
        <w:rPr>
          <w:rFonts w:ascii="Times New Roman" w:hAnsi="Times New Roman" w:cs="Times New Roman"/>
          <w:spacing w:val="-2"/>
        </w:rPr>
        <w:t xml:space="preserve"> </w:t>
      </w:r>
      <w:r w:rsidRPr="00763224">
        <w:rPr>
          <w:rFonts w:ascii="Times New Roman" w:hAnsi="Times New Roman" w:cs="Times New Roman"/>
        </w:rPr>
        <w:t>Student</w:t>
      </w:r>
      <w:r w:rsidRPr="00763224">
        <w:rPr>
          <w:rFonts w:ascii="Times New Roman" w:hAnsi="Times New Roman" w:cs="Times New Roman"/>
          <w:spacing w:val="-5"/>
        </w:rPr>
        <w:t xml:space="preserve"> </w:t>
      </w:r>
      <w:r w:rsidRPr="00763224">
        <w:rPr>
          <w:rFonts w:ascii="Times New Roman" w:hAnsi="Times New Roman" w:cs="Times New Roman"/>
        </w:rPr>
        <w:t>Government</w:t>
      </w:r>
      <w:r w:rsidRPr="00763224">
        <w:rPr>
          <w:rFonts w:ascii="Times New Roman" w:hAnsi="Times New Roman" w:cs="Times New Roman"/>
          <w:spacing w:val="-5"/>
        </w:rPr>
        <w:t xml:space="preserve"> </w:t>
      </w:r>
      <w:r w:rsidRPr="00763224">
        <w:rPr>
          <w:rFonts w:ascii="Times New Roman" w:hAnsi="Times New Roman" w:cs="Times New Roman"/>
        </w:rPr>
        <w:t>Association.</w:t>
      </w:r>
      <w:r w:rsidRPr="00763224">
        <w:rPr>
          <w:rFonts w:ascii="Times New Roman" w:hAnsi="Times New Roman" w:cs="Times New Roman"/>
          <w:spacing w:val="-4"/>
        </w:rPr>
        <w:t xml:space="preserve"> </w:t>
      </w:r>
      <w:r w:rsidRPr="00763224">
        <w:rPr>
          <w:rFonts w:ascii="Times New Roman" w:hAnsi="Times New Roman" w:cs="Times New Roman"/>
        </w:rPr>
        <w:t>The</w:t>
      </w:r>
      <w:r w:rsidRPr="00763224">
        <w:rPr>
          <w:rFonts w:ascii="Times New Roman" w:hAnsi="Times New Roman" w:cs="Times New Roman"/>
          <w:spacing w:val="-1"/>
        </w:rPr>
        <w:t xml:space="preserve"> </w:t>
      </w:r>
      <w:r w:rsidRPr="00763224">
        <w:rPr>
          <w:rFonts w:ascii="Times New Roman" w:hAnsi="Times New Roman" w:cs="Times New Roman"/>
        </w:rPr>
        <w:t>Director</w:t>
      </w:r>
      <w:r w:rsidRPr="00763224">
        <w:rPr>
          <w:rFonts w:ascii="Times New Roman" w:hAnsi="Times New Roman" w:cs="Times New Roman"/>
          <w:spacing w:val="-1"/>
        </w:rPr>
        <w:t xml:space="preserve"> </w:t>
      </w:r>
      <w:r w:rsidRPr="00763224">
        <w:rPr>
          <w:rFonts w:ascii="Times New Roman" w:hAnsi="Times New Roman" w:cs="Times New Roman"/>
          <w:strike/>
          <w:highlight w:val="yellow"/>
        </w:rPr>
        <w:t>Community Engagement</w:t>
      </w:r>
      <w:r w:rsidRPr="00763224">
        <w:rPr>
          <w:rFonts w:ascii="Times New Roman" w:hAnsi="Times New Roman" w:cs="Times New Roman"/>
          <w:highlight w:val="yellow"/>
        </w:rPr>
        <w:t xml:space="preserve"> Campus Life</w:t>
      </w:r>
      <w:r w:rsidRPr="00763224">
        <w:rPr>
          <w:rFonts w:ascii="Times New Roman" w:hAnsi="Times New Roman" w:cs="Times New Roman"/>
        </w:rPr>
        <w:t xml:space="preserve"> Community Engagement and Environmental</w:t>
      </w:r>
      <w:r w:rsidRPr="00763224">
        <w:rPr>
          <w:rFonts w:ascii="Times New Roman" w:hAnsi="Times New Roman" w:cs="Times New Roman"/>
          <w:spacing w:val="-3"/>
        </w:rPr>
        <w:t xml:space="preserve"> </w:t>
      </w:r>
      <w:r w:rsidRPr="00763224">
        <w:rPr>
          <w:rFonts w:ascii="Times New Roman" w:hAnsi="Times New Roman" w:cs="Times New Roman"/>
        </w:rPr>
        <w:t>Affairs</w:t>
      </w:r>
      <w:r w:rsidRPr="00763224">
        <w:rPr>
          <w:rFonts w:ascii="Times New Roman" w:hAnsi="Times New Roman" w:cs="Times New Roman"/>
          <w:spacing w:val="-4"/>
        </w:rPr>
        <w:t xml:space="preserve"> </w:t>
      </w:r>
      <w:r w:rsidRPr="00763224">
        <w:rPr>
          <w:rFonts w:ascii="Times New Roman" w:hAnsi="Times New Roman" w:cs="Times New Roman"/>
        </w:rPr>
        <w:t>shall</w:t>
      </w:r>
    </w:p>
    <w:p w14:paraId="11A4CFB6" w14:textId="77777777" w:rsidR="008C01BB"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rPr>
        <w:t xml:space="preserve">1. </w:t>
      </w:r>
      <w:r w:rsidRPr="00D20780">
        <w:rPr>
          <w:rFonts w:ascii="Times New Roman" w:hAnsi="Times New Roman" w:cs="Times New Roman"/>
        </w:rPr>
        <w:t>Be</w:t>
      </w:r>
      <w:r w:rsidRPr="00D20780">
        <w:rPr>
          <w:rFonts w:ascii="Times New Roman" w:hAnsi="Times New Roman" w:cs="Times New Roman"/>
          <w:spacing w:val="-2"/>
        </w:rPr>
        <w:t xml:space="preserve"> </w:t>
      </w:r>
      <w:r w:rsidRPr="00D20780">
        <w:rPr>
          <w:rFonts w:ascii="Times New Roman" w:hAnsi="Times New Roman" w:cs="Times New Roman"/>
        </w:rPr>
        <w:t>responsible</w:t>
      </w:r>
      <w:r w:rsidRPr="00D20780">
        <w:rPr>
          <w:rFonts w:ascii="Times New Roman" w:hAnsi="Times New Roman" w:cs="Times New Roman"/>
          <w:spacing w:val="-1"/>
        </w:rPr>
        <w:t xml:space="preserve"> </w:t>
      </w:r>
      <w:r w:rsidRPr="00D20780">
        <w:rPr>
          <w:rFonts w:ascii="Times New Roman" w:hAnsi="Times New Roman" w:cs="Times New Roman"/>
        </w:rPr>
        <w:t>for</w:t>
      </w:r>
      <w:r w:rsidRPr="00D20780">
        <w:rPr>
          <w:rFonts w:ascii="Times New Roman" w:hAnsi="Times New Roman" w:cs="Times New Roman"/>
          <w:spacing w:val="-2"/>
        </w:rPr>
        <w:t xml:space="preserve"> </w:t>
      </w:r>
      <w:r w:rsidRPr="00D20780">
        <w:rPr>
          <w:rFonts w:ascii="Times New Roman" w:hAnsi="Times New Roman" w:cs="Times New Roman"/>
        </w:rPr>
        <w:t>the</w:t>
      </w:r>
      <w:r w:rsidRPr="00D20780">
        <w:rPr>
          <w:rFonts w:ascii="Times New Roman" w:hAnsi="Times New Roman" w:cs="Times New Roman"/>
          <w:spacing w:val="-1"/>
        </w:rPr>
        <w:t xml:space="preserve"> </w:t>
      </w:r>
      <w:r w:rsidRPr="00D20780">
        <w:rPr>
          <w:rFonts w:ascii="Times New Roman" w:hAnsi="Times New Roman" w:cs="Times New Roman"/>
        </w:rPr>
        <w:t>coordination</w:t>
      </w:r>
      <w:r w:rsidRPr="00D20780">
        <w:rPr>
          <w:rFonts w:ascii="Times New Roman" w:hAnsi="Times New Roman" w:cs="Times New Roman"/>
          <w:spacing w:val="-3"/>
        </w:rPr>
        <w:t xml:space="preserve"> </w:t>
      </w:r>
      <w:r w:rsidRPr="00D20780">
        <w:rPr>
          <w:rFonts w:ascii="Times New Roman" w:hAnsi="Times New Roman" w:cs="Times New Roman"/>
        </w:rPr>
        <w:t>of</w:t>
      </w:r>
      <w:r w:rsidRPr="00D20780">
        <w:rPr>
          <w:rFonts w:ascii="Times New Roman" w:hAnsi="Times New Roman" w:cs="Times New Roman"/>
          <w:spacing w:val="-2"/>
        </w:rPr>
        <w:t xml:space="preserve"> </w:t>
      </w:r>
      <w:r w:rsidRPr="00D20780">
        <w:rPr>
          <w:rFonts w:ascii="Times New Roman" w:hAnsi="Times New Roman" w:cs="Times New Roman"/>
        </w:rPr>
        <w:t>environmental</w:t>
      </w:r>
      <w:r w:rsidRPr="00D20780">
        <w:rPr>
          <w:rFonts w:ascii="Times New Roman" w:hAnsi="Times New Roman" w:cs="Times New Roman"/>
          <w:spacing w:val="-2"/>
        </w:rPr>
        <w:t xml:space="preserve"> </w:t>
      </w:r>
      <w:r w:rsidRPr="00D20780">
        <w:rPr>
          <w:rFonts w:ascii="Times New Roman" w:hAnsi="Times New Roman" w:cs="Times New Roman"/>
        </w:rPr>
        <w:t>service</w:t>
      </w:r>
      <w:r w:rsidRPr="00D20780">
        <w:rPr>
          <w:rFonts w:ascii="Times New Roman" w:hAnsi="Times New Roman" w:cs="Times New Roman"/>
          <w:spacing w:val="-5"/>
        </w:rPr>
        <w:t xml:space="preserve"> </w:t>
      </w:r>
      <w:r w:rsidRPr="00D20780">
        <w:rPr>
          <w:rFonts w:ascii="Times New Roman" w:hAnsi="Times New Roman" w:cs="Times New Roman"/>
        </w:rPr>
        <w:t>projects</w:t>
      </w:r>
      <w:r w:rsidRPr="00D20780">
        <w:rPr>
          <w:rFonts w:ascii="Times New Roman" w:hAnsi="Times New Roman" w:cs="Times New Roman"/>
          <w:spacing w:val="-4"/>
        </w:rPr>
        <w:t xml:space="preserve"> </w:t>
      </w:r>
      <w:r w:rsidRPr="00D20780">
        <w:rPr>
          <w:rFonts w:ascii="Times New Roman" w:hAnsi="Times New Roman" w:cs="Times New Roman"/>
        </w:rPr>
        <w:t>each</w:t>
      </w:r>
      <w:r w:rsidRPr="00D20780">
        <w:rPr>
          <w:rFonts w:ascii="Times New Roman" w:hAnsi="Times New Roman" w:cs="Times New Roman"/>
          <w:spacing w:val="-3"/>
        </w:rPr>
        <w:t xml:space="preserve"> </w:t>
      </w:r>
      <w:r w:rsidRPr="00D20780">
        <w:rPr>
          <w:rFonts w:ascii="Times New Roman" w:hAnsi="Times New Roman" w:cs="Times New Roman"/>
        </w:rPr>
        <w:t>semester</w:t>
      </w:r>
      <w:r w:rsidRPr="00D20780">
        <w:rPr>
          <w:rFonts w:ascii="Times New Roman" w:hAnsi="Times New Roman" w:cs="Times New Roman"/>
          <w:spacing w:val="-2"/>
        </w:rPr>
        <w:t xml:space="preserve"> </w:t>
      </w:r>
      <w:r w:rsidRPr="00D20780">
        <w:rPr>
          <w:rFonts w:ascii="Times New Roman" w:hAnsi="Times New Roman" w:cs="Times New Roman"/>
        </w:rPr>
        <w:t>in</w:t>
      </w:r>
      <w:r w:rsidRPr="00D20780">
        <w:rPr>
          <w:rFonts w:ascii="Times New Roman" w:hAnsi="Times New Roman" w:cs="Times New Roman"/>
          <w:spacing w:val="-2"/>
        </w:rPr>
        <w:t xml:space="preserve"> </w:t>
      </w:r>
      <w:r w:rsidRPr="00D20780">
        <w:rPr>
          <w:rFonts w:ascii="Times New Roman" w:hAnsi="Times New Roman" w:cs="Times New Roman"/>
        </w:rPr>
        <w:t>office.</w:t>
      </w:r>
    </w:p>
    <w:p w14:paraId="7AC12FA9" w14:textId="77777777" w:rsidR="008C01BB"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rPr>
        <w:t xml:space="preserve">2. </w:t>
      </w:r>
      <w:r w:rsidRPr="00D20780">
        <w:rPr>
          <w:rFonts w:ascii="Times New Roman" w:hAnsi="Times New Roman" w:cs="Times New Roman"/>
        </w:rPr>
        <w:t>Support</w:t>
      </w:r>
      <w:r w:rsidRPr="00D20780">
        <w:rPr>
          <w:rFonts w:ascii="Times New Roman" w:hAnsi="Times New Roman" w:cs="Times New Roman"/>
          <w:spacing w:val="-5"/>
        </w:rPr>
        <w:t xml:space="preserve"> </w:t>
      </w:r>
      <w:r w:rsidRPr="00D20780">
        <w:rPr>
          <w:rFonts w:ascii="Times New Roman" w:hAnsi="Times New Roman" w:cs="Times New Roman"/>
        </w:rPr>
        <w:t>and</w:t>
      </w:r>
      <w:r w:rsidRPr="00D20780">
        <w:rPr>
          <w:rFonts w:ascii="Times New Roman" w:hAnsi="Times New Roman" w:cs="Times New Roman"/>
          <w:spacing w:val="-4"/>
        </w:rPr>
        <w:t xml:space="preserve"> </w:t>
      </w:r>
      <w:r w:rsidRPr="00D20780">
        <w:rPr>
          <w:rFonts w:ascii="Times New Roman" w:hAnsi="Times New Roman" w:cs="Times New Roman"/>
        </w:rPr>
        <w:t>collaborate</w:t>
      </w:r>
      <w:r w:rsidRPr="00D20780">
        <w:rPr>
          <w:rFonts w:ascii="Times New Roman" w:hAnsi="Times New Roman" w:cs="Times New Roman"/>
          <w:spacing w:val="-2"/>
        </w:rPr>
        <w:t xml:space="preserve"> </w:t>
      </w:r>
      <w:r w:rsidRPr="00D20780">
        <w:rPr>
          <w:rFonts w:ascii="Times New Roman" w:hAnsi="Times New Roman" w:cs="Times New Roman"/>
        </w:rPr>
        <w:t>with</w:t>
      </w:r>
      <w:r w:rsidRPr="00D20780">
        <w:rPr>
          <w:rFonts w:ascii="Times New Roman" w:hAnsi="Times New Roman" w:cs="Times New Roman"/>
          <w:spacing w:val="-4"/>
        </w:rPr>
        <w:t xml:space="preserve"> </w:t>
      </w:r>
      <w:r w:rsidRPr="00D20780">
        <w:rPr>
          <w:rFonts w:ascii="Times New Roman" w:hAnsi="Times New Roman" w:cs="Times New Roman"/>
        </w:rPr>
        <w:t>the</w:t>
      </w:r>
      <w:r w:rsidRPr="00D20780">
        <w:rPr>
          <w:rFonts w:ascii="Times New Roman" w:hAnsi="Times New Roman" w:cs="Times New Roman"/>
          <w:spacing w:val="1"/>
        </w:rPr>
        <w:t xml:space="preserve"> </w:t>
      </w:r>
      <w:r w:rsidRPr="00D20780">
        <w:rPr>
          <w:rFonts w:ascii="Times New Roman" w:hAnsi="Times New Roman" w:cs="Times New Roman"/>
        </w:rPr>
        <w:t>University</w:t>
      </w:r>
      <w:r w:rsidRPr="00D20780">
        <w:rPr>
          <w:rFonts w:ascii="Times New Roman" w:hAnsi="Times New Roman" w:cs="Times New Roman"/>
          <w:spacing w:val="-3"/>
        </w:rPr>
        <w:t xml:space="preserve"> </w:t>
      </w:r>
      <w:r w:rsidRPr="00D20780">
        <w:rPr>
          <w:rFonts w:ascii="Times New Roman" w:hAnsi="Times New Roman" w:cs="Times New Roman"/>
        </w:rPr>
        <w:t>environmental</w:t>
      </w:r>
      <w:r w:rsidRPr="00D20780">
        <w:rPr>
          <w:rFonts w:ascii="Times New Roman" w:hAnsi="Times New Roman" w:cs="Times New Roman"/>
          <w:spacing w:val="-3"/>
        </w:rPr>
        <w:t xml:space="preserve"> </w:t>
      </w:r>
      <w:r w:rsidRPr="00D20780">
        <w:rPr>
          <w:rFonts w:ascii="Times New Roman" w:hAnsi="Times New Roman" w:cs="Times New Roman"/>
        </w:rPr>
        <w:t>groups</w:t>
      </w:r>
      <w:r w:rsidRPr="00D20780">
        <w:rPr>
          <w:rFonts w:ascii="Times New Roman" w:hAnsi="Times New Roman" w:cs="Times New Roman"/>
          <w:spacing w:val="-5"/>
        </w:rPr>
        <w:t xml:space="preserve"> </w:t>
      </w:r>
      <w:r w:rsidRPr="00D20780">
        <w:rPr>
          <w:rFonts w:ascii="Times New Roman" w:hAnsi="Times New Roman" w:cs="Times New Roman"/>
        </w:rPr>
        <w:t>for</w:t>
      </w:r>
      <w:r w:rsidRPr="00D20780">
        <w:rPr>
          <w:rFonts w:ascii="Times New Roman" w:hAnsi="Times New Roman" w:cs="Times New Roman"/>
          <w:spacing w:val="-3"/>
        </w:rPr>
        <w:t xml:space="preserve"> </w:t>
      </w:r>
      <w:r w:rsidRPr="00D20780">
        <w:rPr>
          <w:rFonts w:ascii="Times New Roman" w:hAnsi="Times New Roman" w:cs="Times New Roman"/>
        </w:rPr>
        <w:t>programming,</w:t>
      </w:r>
      <w:r w:rsidRPr="00D20780">
        <w:rPr>
          <w:rFonts w:ascii="Times New Roman" w:hAnsi="Times New Roman" w:cs="Times New Roman"/>
          <w:spacing w:val="-4"/>
        </w:rPr>
        <w:t xml:space="preserve"> </w:t>
      </w:r>
      <w:r w:rsidRPr="00D20780">
        <w:rPr>
          <w:rFonts w:ascii="Times New Roman" w:hAnsi="Times New Roman" w:cs="Times New Roman"/>
        </w:rPr>
        <w:t>advising,</w:t>
      </w:r>
      <w:r w:rsidRPr="00D20780">
        <w:rPr>
          <w:rFonts w:ascii="Times New Roman" w:hAnsi="Times New Roman" w:cs="Times New Roman"/>
          <w:spacing w:val="-47"/>
        </w:rPr>
        <w:t xml:space="preserve"> </w:t>
      </w:r>
      <w:r w:rsidRPr="00D20780">
        <w:rPr>
          <w:rFonts w:ascii="Times New Roman" w:hAnsi="Times New Roman" w:cs="Times New Roman"/>
        </w:rPr>
        <w:t>guidance,</w:t>
      </w:r>
      <w:r w:rsidRPr="00D20780">
        <w:rPr>
          <w:rFonts w:ascii="Times New Roman" w:hAnsi="Times New Roman" w:cs="Times New Roman"/>
          <w:spacing w:val="-5"/>
        </w:rPr>
        <w:t xml:space="preserve"> </w:t>
      </w:r>
      <w:r w:rsidRPr="00D20780">
        <w:rPr>
          <w:rFonts w:ascii="Times New Roman" w:hAnsi="Times New Roman" w:cs="Times New Roman"/>
        </w:rPr>
        <w:t>and</w:t>
      </w:r>
      <w:r w:rsidRPr="00D20780">
        <w:rPr>
          <w:rFonts w:ascii="Times New Roman" w:hAnsi="Times New Roman" w:cs="Times New Roman"/>
          <w:spacing w:val="-3"/>
        </w:rPr>
        <w:t xml:space="preserve"> </w:t>
      </w:r>
      <w:r w:rsidRPr="00D20780">
        <w:rPr>
          <w:rFonts w:ascii="Times New Roman" w:hAnsi="Times New Roman" w:cs="Times New Roman"/>
        </w:rPr>
        <w:t>accountability.</w:t>
      </w:r>
    </w:p>
    <w:p w14:paraId="604E6F96" w14:textId="77777777" w:rsidR="008C01BB"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rPr>
        <w:t xml:space="preserve">3. </w:t>
      </w:r>
      <w:r w:rsidRPr="00D20780">
        <w:rPr>
          <w:rFonts w:ascii="Times New Roman" w:hAnsi="Times New Roman" w:cs="Times New Roman"/>
        </w:rPr>
        <w:t>Oversee all recycling campaigns on campus, including assisting with Department and organization</w:t>
      </w:r>
      <w:r w:rsidRPr="00D20780">
        <w:rPr>
          <w:rFonts w:ascii="Times New Roman" w:hAnsi="Times New Roman" w:cs="Times New Roman"/>
          <w:spacing w:val="-47"/>
        </w:rPr>
        <w:t xml:space="preserve"> </w:t>
      </w:r>
      <w:r w:rsidRPr="00D20780">
        <w:rPr>
          <w:rFonts w:ascii="Times New Roman" w:hAnsi="Times New Roman" w:cs="Times New Roman"/>
        </w:rPr>
        <w:t>initiatives.</w:t>
      </w:r>
    </w:p>
    <w:p w14:paraId="3C1BBDCF" w14:textId="77777777" w:rsidR="008C01BB"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rPr>
        <w:t xml:space="preserve">4. </w:t>
      </w:r>
      <w:r w:rsidRPr="00D20780">
        <w:rPr>
          <w:rFonts w:ascii="Times New Roman" w:hAnsi="Times New Roman" w:cs="Times New Roman"/>
        </w:rPr>
        <w:t>Serve</w:t>
      </w:r>
      <w:r w:rsidRPr="00D20780">
        <w:rPr>
          <w:rFonts w:ascii="Times New Roman" w:hAnsi="Times New Roman" w:cs="Times New Roman"/>
          <w:spacing w:val="-1"/>
        </w:rPr>
        <w:t xml:space="preserve"> </w:t>
      </w:r>
      <w:r w:rsidRPr="00D20780">
        <w:rPr>
          <w:rFonts w:ascii="Times New Roman" w:hAnsi="Times New Roman" w:cs="Times New Roman"/>
        </w:rPr>
        <w:t>on</w:t>
      </w:r>
      <w:r w:rsidRPr="00D20780">
        <w:rPr>
          <w:rFonts w:ascii="Times New Roman" w:hAnsi="Times New Roman" w:cs="Times New Roman"/>
          <w:spacing w:val="-3"/>
        </w:rPr>
        <w:t xml:space="preserve"> </w:t>
      </w:r>
      <w:r w:rsidRPr="00D20780">
        <w:rPr>
          <w:rFonts w:ascii="Times New Roman" w:hAnsi="Times New Roman" w:cs="Times New Roman"/>
        </w:rPr>
        <w:t>the</w:t>
      </w:r>
      <w:r w:rsidRPr="00D20780">
        <w:rPr>
          <w:rFonts w:ascii="Times New Roman" w:hAnsi="Times New Roman" w:cs="Times New Roman"/>
          <w:spacing w:val="-1"/>
        </w:rPr>
        <w:t xml:space="preserve"> </w:t>
      </w:r>
      <w:r w:rsidRPr="00D20780">
        <w:rPr>
          <w:rFonts w:ascii="Times New Roman" w:hAnsi="Times New Roman" w:cs="Times New Roman"/>
        </w:rPr>
        <w:t>NIU Green</w:t>
      </w:r>
      <w:r w:rsidRPr="00D20780">
        <w:rPr>
          <w:rFonts w:ascii="Times New Roman" w:hAnsi="Times New Roman" w:cs="Times New Roman"/>
          <w:spacing w:val="-2"/>
        </w:rPr>
        <w:t xml:space="preserve"> </w:t>
      </w:r>
      <w:r w:rsidRPr="00D20780">
        <w:rPr>
          <w:rFonts w:ascii="Times New Roman" w:hAnsi="Times New Roman" w:cs="Times New Roman"/>
        </w:rPr>
        <w:t>Team</w:t>
      </w:r>
    </w:p>
    <w:p w14:paraId="0F4D92C2" w14:textId="77777777" w:rsidR="008C01BB"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rPr>
        <w:t xml:space="preserve">5. </w:t>
      </w:r>
      <w:r w:rsidRPr="00D20780">
        <w:rPr>
          <w:rFonts w:ascii="Times New Roman" w:hAnsi="Times New Roman" w:cs="Times New Roman"/>
        </w:rPr>
        <w:t>Work</w:t>
      </w:r>
      <w:r w:rsidRPr="00D20780">
        <w:rPr>
          <w:rFonts w:ascii="Times New Roman" w:hAnsi="Times New Roman" w:cs="Times New Roman"/>
          <w:spacing w:val="-3"/>
        </w:rPr>
        <w:t xml:space="preserve"> </w:t>
      </w:r>
      <w:r w:rsidRPr="00D20780">
        <w:rPr>
          <w:rFonts w:ascii="Times New Roman" w:hAnsi="Times New Roman" w:cs="Times New Roman"/>
        </w:rPr>
        <w:t>with</w:t>
      </w:r>
      <w:r w:rsidRPr="00D20780">
        <w:rPr>
          <w:rFonts w:ascii="Times New Roman" w:hAnsi="Times New Roman" w:cs="Times New Roman"/>
          <w:spacing w:val="-3"/>
        </w:rPr>
        <w:t xml:space="preserve"> </w:t>
      </w:r>
      <w:r w:rsidRPr="00D20780">
        <w:rPr>
          <w:rFonts w:ascii="Times New Roman" w:hAnsi="Times New Roman" w:cs="Times New Roman"/>
        </w:rPr>
        <w:t>the</w:t>
      </w:r>
      <w:r w:rsidRPr="00D20780">
        <w:rPr>
          <w:rFonts w:ascii="Times New Roman" w:hAnsi="Times New Roman" w:cs="Times New Roman"/>
          <w:spacing w:val="-1"/>
        </w:rPr>
        <w:t xml:space="preserve"> </w:t>
      </w:r>
      <w:r w:rsidRPr="00D20780">
        <w:rPr>
          <w:rFonts w:ascii="Times New Roman" w:hAnsi="Times New Roman" w:cs="Times New Roman"/>
        </w:rPr>
        <w:t>University</w:t>
      </w:r>
      <w:r w:rsidRPr="00D20780">
        <w:rPr>
          <w:rFonts w:ascii="Times New Roman" w:hAnsi="Times New Roman" w:cs="Times New Roman"/>
          <w:spacing w:val="-4"/>
        </w:rPr>
        <w:t xml:space="preserve"> </w:t>
      </w:r>
      <w:r w:rsidRPr="00D20780">
        <w:rPr>
          <w:rFonts w:ascii="Times New Roman" w:hAnsi="Times New Roman" w:cs="Times New Roman"/>
        </w:rPr>
        <w:t>for</w:t>
      </w:r>
      <w:r w:rsidRPr="00D20780">
        <w:rPr>
          <w:rFonts w:ascii="Times New Roman" w:hAnsi="Times New Roman" w:cs="Times New Roman"/>
          <w:spacing w:val="-2"/>
        </w:rPr>
        <w:t xml:space="preserve"> </w:t>
      </w:r>
      <w:r w:rsidRPr="00D20780">
        <w:rPr>
          <w:rFonts w:ascii="Times New Roman" w:hAnsi="Times New Roman" w:cs="Times New Roman"/>
        </w:rPr>
        <w:t>the</w:t>
      </w:r>
      <w:r w:rsidRPr="00D20780">
        <w:rPr>
          <w:rFonts w:ascii="Times New Roman" w:hAnsi="Times New Roman" w:cs="Times New Roman"/>
          <w:spacing w:val="2"/>
        </w:rPr>
        <w:t xml:space="preserve"> </w:t>
      </w:r>
      <w:r w:rsidRPr="00D20780">
        <w:rPr>
          <w:rFonts w:ascii="Times New Roman" w:hAnsi="Times New Roman" w:cs="Times New Roman"/>
        </w:rPr>
        <w:t>Study</w:t>
      </w:r>
      <w:r w:rsidRPr="00D20780">
        <w:rPr>
          <w:rFonts w:ascii="Times New Roman" w:hAnsi="Times New Roman" w:cs="Times New Roman"/>
          <w:spacing w:val="-4"/>
        </w:rPr>
        <w:t xml:space="preserve"> </w:t>
      </w:r>
      <w:r w:rsidRPr="00D20780">
        <w:rPr>
          <w:rFonts w:ascii="Times New Roman" w:hAnsi="Times New Roman" w:cs="Times New Roman"/>
        </w:rPr>
        <w:t>of</w:t>
      </w:r>
      <w:r w:rsidRPr="00D20780">
        <w:rPr>
          <w:rFonts w:ascii="Times New Roman" w:hAnsi="Times New Roman" w:cs="Times New Roman"/>
          <w:spacing w:val="-3"/>
        </w:rPr>
        <w:t xml:space="preserve"> </w:t>
      </w:r>
      <w:r w:rsidRPr="00D20780">
        <w:rPr>
          <w:rFonts w:ascii="Times New Roman" w:hAnsi="Times New Roman" w:cs="Times New Roman"/>
        </w:rPr>
        <w:t>the</w:t>
      </w:r>
      <w:r w:rsidRPr="00D20780">
        <w:rPr>
          <w:rFonts w:ascii="Times New Roman" w:hAnsi="Times New Roman" w:cs="Times New Roman"/>
          <w:spacing w:val="-1"/>
        </w:rPr>
        <w:t xml:space="preserve"> </w:t>
      </w:r>
      <w:r w:rsidRPr="00D20780">
        <w:rPr>
          <w:rFonts w:ascii="Times New Roman" w:hAnsi="Times New Roman" w:cs="Times New Roman"/>
        </w:rPr>
        <w:t>environment,</w:t>
      </w:r>
      <w:r w:rsidRPr="00D20780">
        <w:rPr>
          <w:rFonts w:ascii="Times New Roman" w:hAnsi="Times New Roman" w:cs="Times New Roman"/>
          <w:spacing w:val="-4"/>
        </w:rPr>
        <w:t xml:space="preserve"> </w:t>
      </w:r>
      <w:r w:rsidRPr="00D20780">
        <w:rPr>
          <w:rFonts w:ascii="Times New Roman" w:hAnsi="Times New Roman" w:cs="Times New Roman"/>
        </w:rPr>
        <w:t>sustainability,</w:t>
      </w:r>
      <w:r w:rsidRPr="00D20780">
        <w:rPr>
          <w:rFonts w:ascii="Times New Roman" w:hAnsi="Times New Roman" w:cs="Times New Roman"/>
          <w:spacing w:val="-5"/>
        </w:rPr>
        <w:t xml:space="preserve"> </w:t>
      </w:r>
      <w:r w:rsidRPr="00D20780">
        <w:rPr>
          <w:rFonts w:ascii="Times New Roman" w:hAnsi="Times New Roman" w:cs="Times New Roman"/>
        </w:rPr>
        <w:t>and</w:t>
      </w:r>
      <w:r w:rsidRPr="00D20780">
        <w:rPr>
          <w:rFonts w:ascii="Times New Roman" w:hAnsi="Times New Roman" w:cs="Times New Roman"/>
          <w:spacing w:val="-3"/>
        </w:rPr>
        <w:t xml:space="preserve"> </w:t>
      </w:r>
      <w:r w:rsidRPr="00D20780">
        <w:rPr>
          <w:rFonts w:ascii="Times New Roman" w:hAnsi="Times New Roman" w:cs="Times New Roman"/>
        </w:rPr>
        <w:t>energy</w:t>
      </w:r>
      <w:r w:rsidRPr="00D20780">
        <w:rPr>
          <w:rFonts w:ascii="Times New Roman" w:hAnsi="Times New Roman" w:cs="Times New Roman"/>
          <w:spacing w:val="-3"/>
        </w:rPr>
        <w:t xml:space="preserve"> </w:t>
      </w:r>
      <w:r w:rsidRPr="00D20780">
        <w:rPr>
          <w:rFonts w:ascii="Times New Roman" w:hAnsi="Times New Roman" w:cs="Times New Roman"/>
        </w:rPr>
        <w:t>to</w:t>
      </w:r>
      <w:r w:rsidRPr="00D20780">
        <w:rPr>
          <w:rFonts w:ascii="Times New Roman" w:hAnsi="Times New Roman" w:cs="Times New Roman"/>
          <w:spacing w:val="-2"/>
        </w:rPr>
        <w:t xml:space="preserve"> </w:t>
      </w:r>
      <w:r w:rsidRPr="00D20780">
        <w:rPr>
          <w:rFonts w:ascii="Times New Roman" w:hAnsi="Times New Roman" w:cs="Times New Roman"/>
        </w:rPr>
        <w:lastRenderedPageBreak/>
        <w:t>promote</w:t>
      </w:r>
      <w:r w:rsidRPr="00D20780">
        <w:rPr>
          <w:rFonts w:ascii="Times New Roman" w:hAnsi="Times New Roman" w:cs="Times New Roman"/>
          <w:spacing w:val="-47"/>
        </w:rPr>
        <w:t xml:space="preserve"> </w:t>
      </w:r>
      <w:r w:rsidRPr="00D20780">
        <w:rPr>
          <w:rFonts w:ascii="Times New Roman" w:hAnsi="Times New Roman" w:cs="Times New Roman"/>
        </w:rPr>
        <w:t>green</w:t>
      </w:r>
      <w:r w:rsidRPr="00D20780">
        <w:rPr>
          <w:rFonts w:ascii="Times New Roman" w:hAnsi="Times New Roman" w:cs="Times New Roman"/>
          <w:spacing w:val="-3"/>
        </w:rPr>
        <w:t xml:space="preserve"> </w:t>
      </w:r>
      <w:r w:rsidRPr="00D20780">
        <w:rPr>
          <w:rFonts w:ascii="Times New Roman" w:hAnsi="Times New Roman" w:cs="Times New Roman"/>
        </w:rPr>
        <w:t>initiatives</w:t>
      </w:r>
      <w:r w:rsidRPr="00D20780">
        <w:rPr>
          <w:rFonts w:ascii="Times New Roman" w:hAnsi="Times New Roman" w:cs="Times New Roman"/>
          <w:spacing w:val="-4"/>
        </w:rPr>
        <w:t xml:space="preserve"> </w:t>
      </w:r>
      <w:r w:rsidRPr="00D20780">
        <w:rPr>
          <w:rFonts w:ascii="Times New Roman" w:hAnsi="Times New Roman" w:cs="Times New Roman"/>
        </w:rPr>
        <w:t>for</w:t>
      </w:r>
      <w:r w:rsidRPr="00D20780">
        <w:rPr>
          <w:rFonts w:ascii="Times New Roman" w:hAnsi="Times New Roman" w:cs="Times New Roman"/>
          <w:spacing w:val="-2"/>
        </w:rPr>
        <w:t xml:space="preserve"> </w:t>
      </w:r>
      <w:r w:rsidRPr="00D20780">
        <w:rPr>
          <w:rFonts w:ascii="Times New Roman" w:hAnsi="Times New Roman" w:cs="Times New Roman"/>
        </w:rPr>
        <w:t>the</w:t>
      </w:r>
      <w:r w:rsidRPr="00D20780">
        <w:rPr>
          <w:rFonts w:ascii="Times New Roman" w:hAnsi="Times New Roman" w:cs="Times New Roman"/>
          <w:spacing w:val="2"/>
        </w:rPr>
        <w:t xml:space="preserve"> </w:t>
      </w:r>
      <w:r w:rsidRPr="00D20780">
        <w:rPr>
          <w:rFonts w:ascii="Times New Roman" w:hAnsi="Times New Roman" w:cs="Times New Roman"/>
        </w:rPr>
        <w:t>University</w:t>
      </w:r>
      <w:r w:rsidRPr="00D20780">
        <w:rPr>
          <w:rFonts w:ascii="Times New Roman" w:hAnsi="Times New Roman" w:cs="Times New Roman"/>
          <w:spacing w:val="-3"/>
        </w:rPr>
        <w:t xml:space="preserve"> </w:t>
      </w:r>
      <w:r w:rsidRPr="00D20780">
        <w:rPr>
          <w:rFonts w:ascii="Times New Roman" w:hAnsi="Times New Roman" w:cs="Times New Roman"/>
        </w:rPr>
        <w:t>to</w:t>
      </w:r>
      <w:r w:rsidRPr="00D20780">
        <w:rPr>
          <w:rFonts w:ascii="Times New Roman" w:hAnsi="Times New Roman" w:cs="Times New Roman"/>
          <w:spacing w:val="-2"/>
        </w:rPr>
        <w:t xml:space="preserve"> </w:t>
      </w:r>
      <w:r w:rsidRPr="00D20780">
        <w:rPr>
          <w:rFonts w:ascii="Times New Roman" w:hAnsi="Times New Roman" w:cs="Times New Roman"/>
        </w:rPr>
        <w:t>enact.</w:t>
      </w:r>
    </w:p>
    <w:p w14:paraId="2E03C6D0" w14:textId="77777777" w:rsidR="008C01BB"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rPr>
        <w:t xml:space="preserve">6. </w:t>
      </w:r>
      <w:r w:rsidRPr="00D20780">
        <w:rPr>
          <w:rFonts w:ascii="Times New Roman" w:hAnsi="Times New Roman" w:cs="Times New Roman"/>
        </w:rPr>
        <w:t>Advocate for greener alternatives on campus to the University Administration, including offering</w:t>
      </w:r>
      <w:r w:rsidRPr="00D20780">
        <w:rPr>
          <w:rFonts w:ascii="Times New Roman" w:hAnsi="Times New Roman" w:cs="Times New Roman"/>
          <w:spacing w:val="-47"/>
        </w:rPr>
        <w:t xml:space="preserve"> </w:t>
      </w:r>
      <w:r w:rsidRPr="00D20780">
        <w:rPr>
          <w:rFonts w:ascii="Times New Roman" w:hAnsi="Times New Roman" w:cs="Times New Roman"/>
        </w:rPr>
        <w:t>suggestions to the University Administration on behalf of the Student Government Association to</w:t>
      </w:r>
      <w:r w:rsidRPr="00D20780">
        <w:rPr>
          <w:rFonts w:ascii="Times New Roman" w:hAnsi="Times New Roman" w:cs="Times New Roman"/>
          <w:spacing w:val="-48"/>
        </w:rPr>
        <w:t xml:space="preserve"> </w:t>
      </w:r>
      <w:r w:rsidRPr="00D20780">
        <w:rPr>
          <w:rFonts w:ascii="Times New Roman" w:hAnsi="Times New Roman" w:cs="Times New Roman"/>
        </w:rPr>
        <w:t>improve</w:t>
      </w:r>
      <w:r w:rsidRPr="00D20780">
        <w:rPr>
          <w:rFonts w:ascii="Times New Roman" w:hAnsi="Times New Roman" w:cs="Times New Roman"/>
          <w:spacing w:val="-1"/>
        </w:rPr>
        <w:t xml:space="preserve"> </w:t>
      </w:r>
      <w:r w:rsidRPr="00D20780">
        <w:rPr>
          <w:rFonts w:ascii="Times New Roman" w:hAnsi="Times New Roman" w:cs="Times New Roman"/>
        </w:rPr>
        <w:t>the</w:t>
      </w:r>
      <w:r w:rsidRPr="00D20780">
        <w:rPr>
          <w:rFonts w:ascii="Times New Roman" w:hAnsi="Times New Roman" w:cs="Times New Roman"/>
          <w:spacing w:val="-2"/>
        </w:rPr>
        <w:t xml:space="preserve"> </w:t>
      </w:r>
      <w:r w:rsidRPr="00D20780">
        <w:rPr>
          <w:rFonts w:ascii="Times New Roman" w:hAnsi="Times New Roman" w:cs="Times New Roman"/>
        </w:rPr>
        <w:t>university’s</w:t>
      </w:r>
      <w:r w:rsidRPr="00D20780">
        <w:rPr>
          <w:rFonts w:ascii="Times New Roman" w:hAnsi="Times New Roman" w:cs="Times New Roman"/>
          <w:spacing w:val="-4"/>
        </w:rPr>
        <w:t xml:space="preserve"> </w:t>
      </w:r>
      <w:r w:rsidRPr="00D20780">
        <w:rPr>
          <w:rFonts w:ascii="Times New Roman" w:hAnsi="Times New Roman" w:cs="Times New Roman"/>
        </w:rPr>
        <w:t>environmental</w:t>
      </w:r>
      <w:r w:rsidRPr="00D20780">
        <w:rPr>
          <w:rFonts w:ascii="Times New Roman" w:hAnsi="Times New Roman" w:cs="Times New Roman"/>
          <w:spacing w:val="-1"/>
        </w:rPr>
        <w:t xml:space="preserve"> </w:t>
      </w:r>
      <w:r w:rsidRPr="00D20780">
        <w:rPr>
          <w:rFonts w:ascii="Times New Roman" w:hAnsi="Times New Roman" w:cs="Times New Roman"/>
        </w:rPr>
        <w:t>initiatives</w:t>
      </w:r>
      <w:r w:rsidRPr="00D20780">
        <w:rPr>
          <w:rFonts w:ascii="Times New Roman" w:hAnsi="Times New Roman" w:cs="Times New Roman"/>
          <w:spacing w:val="-5"/>
        </w:rPr>
        <w:t xml:space="preserve"> </w:t>
      </w:r>
      <w:r w:rsidRPr="00D20780">
        <w:rPr>
          <w:rFonts w:ascii="Times New Roman" w:hAnsi="Times New Roman" w:cs="Times New Roman"/>
        </w:rPr>
        <w:t>and</w:t>
      </w:r>
      <w:r w:rsidRPr="00D20780">
        <w:rPr>
          <w:rFonts w:ascii="Times New Roman" w:hAnsi="Times New Roman" w:cs="Times New Roman"/>
          <w:spacing w:val="-3"/>
        </w:rPr>
        <w:t xml:space="preserve"> </w:t>
      </w:r>
      <w:r w:rsidRPr="00D20780">
        <w:rPr>
          <w:rFonts w:ascii="Times New Roman" w:hAnsi="Times New Roman" w:cs="Times New Roman"/>
        </w:rPr>
        <w:t>include</w:t>
      </w:r>
      <w:r w:rsidRPr="00D20780">
        <w:rPr>
          <w:rFonts w:ascii="Times New Roman" w:hAnsi="Times New Roman" w:cs="Times New Roman"/>
          <w:spacing w:val="-6"/>
        </w:rPr>
        <w:t xml:space="preserve"> </w:t>
      </w:r>
      <w:r w:rsidRPr="00D20780">
        <w:rPr>
          <w:rFonts w:ascii="Times New Roman" w:hAnsi="Times New Roman" w:cs="Times New Roman"/>
        </w:rPr>
        <w:t>students</w:t>
      </w:r>
      <w:r w:rsidRPr="00D20780">
        <w:rPr>
          <w:rFonts w:ascii="Times New Roman" w:hAnsi="Times New Roman" w:cs="Times New Roman"/>
          <w:spacing w:val="1"/>
        </w:rPr>
        <w:t xml:space="preserve"> </w:t>
      </w:r>
      <w:r w:rsidRPr="00D20780">
        <w:rPr>
          <w:rFonts w:ascii="Times New Roman" w:hAnsi="Times New Roman" w:cs="Times New Roman"/>
        </w:rPr>
        <w:t>in</w:t>
      </w:r>
      <w:r w:rsidRPr="00D20780">
        <w:rPr>
          <w:rFonts w:ascii="Times New Roman" w:hAnsi="Times New Roman" w:cs="Times New Roman"/>
          <w:spacing w:val="-3"/>
        </w:rPr>
        <w:t xml:space="preserve"> </w:t>
      </w:r>
      <w:r w:rsidRPr="00D20780">
        <w:rPr>
          <w:rFonts w:ascii="Times New Roman" w:hAnsi="Times New Roman" w:cs="Times New Roman"/>
        </w:rPr>
        <w:t>this</w:t>
      </w:r>
      <w:r w:rsidRPr="00D20780">
        <w:rPr>
          <w:rFonts w:ascii="Times New Roman" w:hAnsi="Times New Roman" w:cs="Times New Roman"/>
          <w:spacing w:val="-5"/>
        </w:rPr>
        <w:t xml:space="preserve"> </w:t>
      </w:r>
      <w:r w:rsidRPr="00D20780">
        <w:rPr>
          <w:rFonts w:ascii="Times New Roman" w:hAnsi="Times New Roman" w:cs="Times New Roman"/>
        </w:rPr>
        <w:t>process.</w:t>
      </w:r>
    </w:p>
    <w:p w14:paraId="61EEE517" w14:textId="77777777" w:rsidR="008C01BB"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rPr>
        <w:t xml:space="preserve">7. </w:t>
      </w:r>
      <w:r w:rsidRPr="00D20780">
        <w:rPr>
          <w:rFonts w:ascii="Times New Roman" w:hAnsi="Times New Roman" w:cs="Times New Roman"/>
        </w:rPr>
        <w:t>Collaborate with the University Administration and student body to help create a campus sustainability</w:t>
      </w:r>
      <w:r w:rsidRPr="00D20780">
        <w:rPr>
          <w:rFonts w:ascii="Times New Roman" w:hAnsi="Times New Roman" w:cs="Times New Roman"/>
          <w:spacing w:val="-47"/>
        </w:rPr>
        <w:t xml:space="preserve"> </w:t>
      </w:r>
      <w:r w:rsidRPr="00D20780">
        <w:rPr>
          <w:rFonts w:ascii="Times New Roman" w:hAnsi="Times New Roman" w:cs="Times New Roman"/>
        </w:rPr>
        <w:t>plan, including collaboration with all green student organizations to minimize campus waste and make</w:t>
      </w:r>
      <w:r w:rsidRPr="00D20780">
        <w:rPr>
          <w:rFonts w:ascii="Times New Roman" w:hAnsi="Times New Roman" w:cs="Times New Roman"/>
          <w:spacing w:val="1"/>
        </w:rPr>
        <w:t xml:space="preserve"> </w:t>
      </w:r>
      <w:r w:rsidRPr="00D20780">
        <w:rPr>
          <w:rFonts w:ascii="Times New Roman" w:hAnsi="Times New Roman" w:cs="Times New Roman"/>
        </w:rPr>
        <w:t>the</w:t>
      </w:r>
      <w:r w:rsidRPr="00D20780">
        <w:rPr>
          <w:rFonts w:ascii="Times New Roman" w:hAnsi="Times New Roman" w:cs="Times New Roman"/>
          <w:spacing w:val="-2"/>
        </w:rPr>
        <w:t xml:space="preserve"> </w:t>
      </w:r>
      <w:r w:rsidRPr="00D20780">
        <w:rPr>
          <w:rFonts w:ascii="Times New Roman" w:hAnsi="Times New Roman" w:cs="Times New Roman"/>
        </w:rPr>
        <w:t>University</w:t>
      </w:r>
      <w:r w:rsidRPr="00D20780">
        <w:rPr>
          <w:rFonts w:ascii="Times New Roman" w:hAnsi="Times New Roman" w:cs="Times New Roman"/>
          <w:spacing w:val="-3"/>
        </w:rPr>
        <w:t xml:space="preserve"> </w:t>
      </w:r>
      <w:r w:rsidRPr="00D20780">
        <w:rPr>
          <w:rFonts w:ascii="Times New Roman" w:hAnsi="Times New Roman" w:cs="Times New Roman"/>
        </w:rPr>
        <w:t>as</w:t>
      </w:r>
      <w:r w:rsidRPr="00D20780">
        <w:rPr>
          <w:rFonts w:ascii="Times New Roman" w:hAnsi="Times New Roman" w:cs="Times New Roman"/>
          <w:spacing w:val="-2"/>
        </w:rPr>
        <w:t xml:space="preserve"> </w:t>
      </w:r>
      <w:r w:rsidRPr="00D20780">
        <w:rPr>
          <w:rFonts w:ascii="Times New Roman" w:hAnsi="Times New Roman" w:cs="Times New Roman"/>
        </w:rPr>
        <w:t>environmentally</w:t>
      </w:r>
      <w:r w:rsidRPr="00D20780">
        <w:rPr>
          <w:rFonts w:ascii="Times New Roman" w:hAnsi="Times New Roman" w:cs="Times New Roman"/>
          <w:spacing w:val="-2"/>
        </w:rPr>
        <w:t xml:space="preserve"> </w:t>
      </w:r>
      <w:r w:rsidRPr="00D20780">
        <w:rPr>
          <w:rFonts w:ascii="Times New Roman" w:hAnsi="Times New Roman" w:cs="Times New Roman"/>
        </w:rPr>
        <w:t>efficient</w:t>
      </w:r>
      <w:r w:rsidRPr="00D20780">
        <w:rPr>
          <w:rFonts w:ascii="Times New Roman" w:hAnsi="Times New Roman" w:cs="Times New Roman"/>
          <w:spacing w:val="-5"/>
        </w:rPr>
        <w:t xml:space="preserve"> </w:t>
      </w:r>
      <w:r w:rsidRPr="00D20780">
        <w:rPr>
          <w:rFonts w:ascii="Times New Roman" w:hAnsi="Times New Roman" w:cs="Times New Roman"/>
        </w:rPr>
        <w:t>as</w:t>
      </w:r>
      <w:r w:rsidRPr="00D20780">
        <w:rPr>
          <w:rFonts w:ascii="Times New Roman" w:hAnsi="Times New Roman" w:cs="Times New Roman"/>
          <w:spacing w:val="-4"/>
        </w:rPr>
        <w:t xml:space="preserve"> </w:t>
      </w:r>
      <w:r w:rsidRPr="00D20780">
        <w:rPr>
          <w:rFonts w:ascii="Times New Roman" w:hAnsi="Times New Roman" w:cs="Times New Roman"/>
        </w:rPr>
        <w:t>possible.</w:t>
      </w:r>
    </w:p>
    <w:p w14:paraId="24D780CB" w14:textId="77777777" w:rsidR="008C01BB"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rPr>
        <w:t xml:space="preserve">8. </w:t>
      </w:r>
      <w:r w:rsidRPr="00D20780">
        <w:rPr>
          <w:rFonts w:ascii="Times New Roman" w:hAnsi="Times New Roman" w:cs="Times New Roman"/>
        </w:rPr>
        <w:t>Collaborate with the Director of Governmental Affairs to bring any campus initiative to the City of</w:t>
      </w:r>
      <w:r w:rsidRPr="00D20780">
        <w:rPr>
          <w:rFonts w:ascii="Times New Roman" w:hAnsi="Times New Roman" w:cs="Times New Roman"/>
          <w:spacing w:val="1"/>
        </w:rPr>
        <w:t xml:space="preserve"> </w:t>
      </w:r>
      <w:r w:rsidRPr="00D20780">
        <w:rPr>
          <w:rFonts w:ascii="Times New Roman" w:hAnsi="Times New Roman" w:cs="Times New Roman"/>
        </w:rPr>
        <w:t>DeKalb and bring initiatives found in the city’s Sustainability Master Plan or discussed in the Citizen’s</w:t>
      </w:r>
      <w:r w:rsidRPr="00D20780">
        <w:rPr>
          <w:rFonts w:ascii="Times New Roman" w:hAnsi="Times New Roman" w:cs="Times New Roman"/>
          <w:spacing w:val="-48"/>
        </w:rPr>
        <w:t xml:space="preserve"> </w:t>
      </w:r>
      <w:r w:rsidRPr="00D20780">
        <w:rPr>
          <w:rFonts w:ascii="Times New Roman" w:hAnsi="Times New Roman" w:cs="Times New Roman"/>
        </w:rPr>
        <w:t>Environmental</w:t>
      </w:r>
      <w:r w:rsidRPr="00D20780">
        <w:rPr>
          <w:rFonts w:ascii="Times New Roman" w:hAnsi="Times New Roman" w:cs="Times New Roman"/>
          <w:spacing w:val="-3"/>
        </w:rPr>
        <w:t xml:space="preserve"> </w:t>
      </w:r>
      <w:r w:rsidRPr="00D20780">
        <w:rPr>
          <w:rFonts w:ascii="Times New Roman" w:hAnsi="Times New Roman" w:cs="Times New Roman"/>
        </w:rPr>
        <w:t>Commission</w:t>
      </w:r>
      <w:r w:rsidRPr="00D20780">
        <w:rPr>
          <w:rFonts w:ascii="Times New Roman" w:hAnsi="Times New Roman" w:cs="Times New Roman"/>
          <w:spacing w:val="-1"/>
        </w:rPr>
        <w:t xml:space="preserve"> </w:t>
      </w:r>
      <w:r w:rsidRPr="00D20780">
        <w:rPr>
          <w:rFonts w:ascii="Times New Roman" w:hAnsi="Times New Roman" w:cs="Times New Roman"/>
        </w:rPr>
        <w:t>back</w:t>
      </w:r>
      <w:r w:rsidRPr="00D20780">
        <w:rPr>
          <w:rFonts w:ascii="Times New Roman" w:hAnsi="Times New Roman" w:cs="Times New Roman"/>
          <w:spacing w:val="-3"/>
        </w:rPr>
        <w:t xml:space="preserve"> </w:t>
      </w:r>
      <w:r w:rsidRPr="00D20780">
        <w:rPr>
          <w:rFonts w:ascii="Times New Roman" w:hAnsi="Times New Roman" w:cs="Times New Roman"/>
        </w:rPr>
        <w:t>to</w:t>
      </w:r>
      <w:r w:rsidRPr="00D20780">
        <w:rPr>
          <w:rFonts w:ascii="Times New Roman" w:hAnsi="Times New Roman" w:cs="Times New Roman"/>
          <w:spacing w:val="-2"/>
        </w:rPr>
        <w:t xml:space="preserve"> </w:t>
      </w:r>
      <w:r w:rsidRPr="00D20780">
        <w:rPr>
          <w:rFonts w:ascii="Times New Roman" w:hAnsi="Times New Roman" w:cs="Times New Roman"/>
        </w:rPr>
        <w:t>campus.</w:t>
      </w:r>
    </w:p>
    <w:p w14:paraId="7A74B2A0" w14:textId="77777777" w:rsidR="008C01BB"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rPr>
        <w:t xml:space="preserve">9. </w:t>
      </w:r>
      <w:r w:rsidRPr="00D20780">
        <w:rPr>
          <w:rFonts w:ascii="Times New Roman" w:hAnsi="Times New Roman" w:cs="Times New Roman"/>
        </w:rPr>
        <w:t>Oversee</w:t>
      </w:r>
      <w:r w:rsidRPr="00D20780">
        <w:rPr>
          <w:rFonts w:ascii="Times New Roman" w:hAnsi="Times New Roman" w:cs="Times New Roman"/>
          <w:spacing w:val="-2"/>
        </w:rPr>
        <w:t xml:space="preserve"> </w:t>
      </w:r>
      <w:r w:rsidRPr="00D20780">
        <w:rPr>
          <w:rFonts w:ascii="Times New Roman" w:hAnsi="Times New Roman" w:cs="Times New Roman"/>
        </w:rPr>
        <w:t>Earth</w:t>
      </w:r>
      <w:r w:rsidRPr="00D20780">
        <w:rPr>
          <w:rFonts w:ascii="Times New Roman" w:hAnsi="Times New Roman" w:cs="Times New Roman"/>
          <w:spacing w:val="-3"/>
        </w:rPr>
        <w:t xml:space="preserve"> </w:t>
      </w:r>
      <w:r w:rsidRPr="00D20780">
        <w:rPr>
          <w:rFonts w:ascii="Times New Roman" w:hAnsi="Times New Roman" w:cs="Times New Roman"/>
        </w:rPr>
        <w:t>Week,</w:t>
      </w:r>
      <w:r w:rsidRPr="00D20780">
        <w:rPr>
          <w:rFonts w:ascii="Times New Roman" w:hAnsi="Times New Roman" w:cs="Times New Roman"/>
          <w:spacing w:val="-5"/>
        </w:rPr>
        <w:t xml:space="preserve"> </w:t>
      </w:r>
      <w:r w:rsidRPr="00D20780">
        <w:rPr>
          <w:rFonts w:ascii="Times New Roman" w:hAnsi="Times New Roman" w:cs="Times New Roman"/>
        </w:rPr>
        <w:t>beginning</w:t>
      </w:r>
      <w:r w:rsidRPr="00D20780">
        <w:rPr>
          <w:rFonts w:ascii="Times New Roman" w:hAnsi="Times New Roman" w:cs="Times New Roman"/>
          <w:spacing w:val="-3"/>
        </w:rPr>
        <w:t xml:space="preserve"> </w:t>
      </w:r>
      <w:r w:rsidRPr="00D20780">
        <w:rPr>
          <w:rFonts w:ascii="Times New Roman" w:hAnsi="Times New Roman" w:cs="Times New Roman"/>
        </w:rPr>
        <w:t>the</w:t>
      </w:r>
      <w:r w:rsidRPr="00D20780">
        <w:rPr>
          <w:rFonts w:ascii="Times New Roman" w:hAnsi="Times New Roman" w:cs="Times New Roman"/>
          <w:spacing w:val="-2"/>
        </w:rPr>
        <w:t xml:space="preserve"> </w:t>
      </w:r>
      <w:r w:rsidRPr="00D20780">
        <w:rPr>
          <w:rFonts w:ascii="Times New Roman" w:hAnsi="Times New Roman" w:cs="Times New Roman"/>
        </w:rPr>
        <w:t>Monday</w:t>
      </w:r>
      <w:r w:rsidRPr="00D20780">
        <w:rPr>
          <w:rFonts w:ascii="Times New Roman" w:hAnsi="Times New Roman" w:cs="Times New Roman"/>
          <w:spacing w:val="-3"/>
        </w:rPr>
        <w:t xml:space="preserve"> </w:t>
      </w:r>
      <w:r w:rsidRPr="00D20780">
        <w:rPr>
          <w:rFonts w:ascii="Times New Roman" w:hAnsi="Times New Roman" w:cs="Times New Roman"/>
        </w:rPr>
        <w:t>before</w:t>
      </w:r>
      <w:r w:rsidRPr="00D20780">
        <w:rPr>
          <w:rFonts w:ascii="Times New Roman" w:hAnsi="Times New Roman" w:cs="Times New Roman"/>
          <w:spacing w:val="-2"/>
        </w:rPr>
        <w:t xml:space="preserve"> </w:t>
      </w:r>
      <w:r w:rsidRPr="00D20780">
        <w:rPr>
          <w:rFonts w:ascii="Times New Roman" w:hAnsi="Times New Roman" w:cs="Times New Roman"/>
        </w:rPr>
        <w:t>Earth</w:t>
      </w:r>
      <w:r w:rsidRPr="00D20780">
        <w:rPr>
          <w:rFonts w:ascii="Times New Roman" w:hAnsi="Times New Roman" w:cs="Times New Roman"/>
          <w:spacing w:val="-3"/>
        </w:rPr>
        <w:t xml:space="preserve"> </w:t>
      </w:r>
      <w:r w:rsidRPr="00D20780">
        <w:rPr>
          <w:rFonts w:ascii="Times New Roman" w:hAnsi="Times New Roman" w:cs="Times New Roman"/>
        </w:rPr>
        <w:t>Day.</w:t>
      </w:r>
    </w:p>
    <w:p w14:paraId="69F59DE2" w14:textId="77777777" w:rsidR="008C01BB"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highlight w:val="yellow"/>
        </w:rPr>
        <w:t xml:space="preserve">10. </w:t>
      </w:r>
      <w:r w:rsidRPr="00D20780">
        <w:rPr>
          <w:rFonts w:ascii="Times New Roman" w:hAnsi="Times New Roman" w:cs="Times New Roman"/>
          <w:highlight w:val="yellow"/>
        </w:rPr>
        <w:t>Oversee Campus Sustainability Week, on or before Earth Week.</w:t>
      </w:r>
      <w:r w:rsidRPr="00D20780">
        <w:rPr>
          <w:rFonts w:ascii="Times New Roman" w:hAnsi="Times New Roman" w:cs="Times New Roman"/>
        </w:rPr>
        <w:t xml:space="preserve"> </w:t>
      </w:r>
    </w:p>
    <w:p w14:paraId="0EB6C763" w14:textId="77777777" w:rsidR="008C01BB" w:rsidRPr="00D20780" w:rsidRDefault="008C01BB" w:rsidP="008C01BB">
      <w:pPr>
        <w:widowControl w:val="0"/>
        <w:tabs>
          <w:tab w:val="left" w:pos="1181"/>
        </w:tabs>
        <w:autoSpaceDE w:val="0"/>
        <w:autoSpaceDN w:val="0"/>
        <w:spacing w:before="57" w:after="0" w:line="240" w:lineRule="auto"/>
        <w:ind w:left="1132"/>
        <w:rPr>
          <w:rFonts w:ascii="Times New Roman" w:hAnsi="Times New Roman" w:cs="Times New Roman"/>
        </w:rPr>
      </w:pPr>
      <w:r>
        <w:rPr>
          <w:rFonts w:ascii="Times New Roman" w:hAnsi="Times New Roman" w:cs="Times New Roman"/>
        </w:rPr>
        <w:t xml:space="preserve">11. </w:t>
      </w:r>
      <w:r w:rsidRPr="00D20780">
        <w:rPr>
          <w:rFonts w:ascii="Times New Roman" w:hAnsi="Times New Roman" w:cs="Times New Roman"/>
        </w:rPr>
        <w:t xml:space="preserve">Serve as non-voting ex-officio member of the SGA Senate Environmental Affairs Committee. </w:t>
      </w:r>
    </w:p>
    <w:p w14:paraId="150BE41B" w14:textId="77777777" w:rsidR="008C01BB" w:rsidRPr="00763224" w:rsidRDefault="008C01BB" w:rsidP="008C01BB">
      <w:pPr>
        <w:pStyle w:val="ListParagraph"/>
        <w:widowControl w:val="0"/>
        <w:numPr>
          <w:ilvl w:val="2"/>
          <w:numId w:val="239"/>
        </w:numPr>
        <w:tabs>
          <w:tab w:val="left" w:pos="1181"/>
        </w:tabs>
        <w:autoSpaceDE w:val="0"/>
        <w:autoSpaceDN w:val="0"/>
        <w:spacing w:after="0" w:line="240" w:lineRule="auto"/>
        <w:rPr>
          <w:rFonts w:ascii="Times New Roman" w:hAnsi="Times New Roman" w:cs="Times New Roman"/>
        </w:rPr>
      </w:pPr>
      <w:r w:rsidRPr="00763224">
        <w:rPr>
          <w:rFonts w:ascii="Times New Roman" w:hAnsi="Times New Roman" w:cs="Times New Roman"/>
        </w:rPr>
        <w:t>Serve as Secretary of the Committee as such attendance is required. If a director cannot not make a meeting, they are required to fill out the absence form on Huskie Hub within 48 hours of the meeting. This form is approved or denied following the same Guidelines for the Senator Absence form.</w:t>
      </w:r>
    </w:p>
    <w:p w14:paraId="043A89B3" w14:textId="77777777" w:rsidR="008C01BB" w:rsidRPr="00763224" w:rsidRDefault="008C01BB" w:rsidP="008C01BB">
      <w:pPr>
        <w:pStyle w:val="ListParagraph"/>
        <w:widowControl w:val="0"/>
        <w:numPr>
          <w:ilvl w:val="1"/>
          <w:numId w:val="239"/>
        </w:numPr>
        <w:tabs>
          <w:tab w:val="left" w:pos="1181"/>
        </w:tabs>
        <w:autoSpaceDE w:val="0"/>
        <w:autoSpaceDN w:val="0"/>
        <w:spacing w:after="0" w:line="240" w:lineRule="auto"/>
        <w:rPr>
          <w:rFonts w:ascii="Times New Roman" w:hAnsi="Times New Roman" w:cs="Times New Roman"/>
        </w:rPr>
      </w:pPr>
      <w:r w:rsidRPr="00763224">
        <w:rPr>
          <w:rFonts w:ascii="Times New Roman" w:hAnsi="Times New Roman" w:cs="Times New Roman"/>
        </w:rPr>
        <w:t>Collaborate with SGA Senate Community Service Director to provide opportunities for staff to engage in community service and community building events.</w:t>
      </w:r>
    </w:p>
    <w:p w14:paraId="54C139BE" w14:textId="77777777" w:rsidR="008C01BB" w:rsidRDefault="008C01BB" w:rsidP="008C01BB">
      <w:pPr>
        <w:pStyle w:val="ListParagraph"/>
        <w:spacing w:after="0" w:line="240" w:lineRule="auto"/>
        <w:ind w:left="0"/>
        <w:rPr>
          <w:rFonts w:ascii="Times New Roman" w:hAnsi="Times New Roman" w:cs="Times New Roman"/>
          <w:b/>
        </w:rPr>
      </w:pPr>
    </w:p>
    <w:p w14:paraId="03FCEE5C" w14:textId="77777777" w:rsidR="008C01BB" w:rsidRPr="00D4288B" w:rsidRDefault="008C01BB" w:rsidP="008C01B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0A5BAD1D" w14:textId="5060E04A" w:rsidR="008C01BB" w:rsidRDefault="008C01BB">
      <w:pPr>
        <w:spacing w:line="259" w:lineRule="auto"/>
        <w:rPr>
          <w:rFonts w:ascii="Times New Roman" w:hAnsi="Times New Roman" w:cs="Times New Roman"/>
          <w:b/>
        </w:rPr>
      </w:pPr>
      <w:r>
        <w:rPr>
          <w:rFonts w:ascii="Times New Roman" w:hAnsi="Times New Roman" w:cs="Times New Roman"/>
          <w:b/>
        </w:rPr>
        <w:br w:type="page"/>
      </w:r>
    </w:p>
    <w:p w14:paraId="2F894A81" w14:textId="77777777" w:rsidR="008C01BB" w:rsidRDefault="008C01BB" w:rsidP="008C01BB">
      <w:pPr>
        <w:pStyle w:val="ListParagraph"/>
        <w:spacing w:after="0" w:line="240" w:lineRule="auto"/>
        <w:ind w:left="0"/>
        <w:rPr>
          <w:rFonts w:ascii="Times New Roman" w:hAnsi="Times New Roman" w:cs="Times New Roman"/>
          <w:b/>
        </w:rPr>
      </w:pPr>
    </w:p>
    <w:p w14:paraId="7A0CF0FF" w14:textId="77777777" w:rsidR="008C01BB" w:rsidRPr="00E95B0B" w:rsidRDefault="008C01BB" w:rsidP="008C01BB">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5D866111" w14:textId="77777777" w:rsidR="008C01BB" w:rsidRPr="00E95B0B" w:rsidRDefault="008C01BB" w:rsidP="008C01B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D</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1E2BE5">
        <w:rPr>
          <w:rFonts w:ascii="Times New Roman" w:hAnsi="Times New Roman" w:cs="Times New Roman"/>
        </w:rPr>
        <w:t xml:space="preserve">        January 17, 202</w:t>
      </w:r>
      <w:r>
        <w:rPr>
          <w:rFonts w:ascii="Times New Roman" w:hAnsi="Times New Roman" w:cs="Times New Roman"/>
        </w:rPr>
        <w:t>5</w:t>
      </w:r>
    </w:p>
    <w:p w14:paraId="0746C1E4" w14:textId="77777777" w:rsidR="008C01BB" w:rsidRPr="00E95B0B" w:rsidRDefault="008C01BB" w:rsidP="008C01B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 Deputy Speaker Gonzalez</w:t>
      </w:r>
    </w:p>
    <w:p w14:paraId="4088ECD8" w14:textId="77777777" w:rsidR="008C01BB" w:rsidRPr="00E95B0B" w:rsidRDefault="008C01BB" w:rsidP="008C01BB">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 xml:space="preserve">Speaker Corpuz, Deputy Speaker Gonzalez </w:t>
      </w:r>
    </w:p>
    <w:p w14:paraId="5FF2E9F7" w14:textId="77777777" w:rsidR="008C01BB" w:rsidRPr="00E95B0B" w:rsidRDefault="008C01BB" w:rsidP="008C01BB">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05069E39" w14:textId="77777777" w:rsidR="008C01BB" w:rsidRPr="00E95B0B" w:rsidRDefault="008C01BB" w:rsidP="008C01BB">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019</w:t>
      </w:r>
    </w:p>
    <w:p w14:paraId="69F09CFD" w14:textId="77777777" w:rsidR="008C01BB" w:rsidRPr="00D4288B" w:rsidRDefault="008C01BB" w:rsidP="008C01BB">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4EC37D29" w14:textId="77777777" w:rsidR="008C01BB" w:rsidRPr="00E95B0B" w:rsidRDefault="008C01BB" w:rsidP="008C01BB">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 xml:space="preserve">A resolution to call a hearing from Supreme Court Justices. </w:t>
      </w:r>
    </w:p>
    <w:p w14:paraId="3CA57346" w14:textId="77777777" w:rsidR="008C01BB" w:rsidRDefault="008C01BB" w:rsidP="008C01BB">
      <w:pPr>
        <w:pStyle w:val="ListParagraph"/>
        <w:spacing w:after="0" w:line="240" w:lineRule="auto"/>
        <w:ind w:left="0"/>
        <w:rPr>
          <w:rFonts w:ascii="Times New Roman" w:hAnsi="Times New Roman" w:cs="Times New Roman"/>
          <w:b/>
          <w:u w:val="single"/>
        </w:rPr>
      </w:pPr>
    </w:p>
    <w:p w14:paraId="3244150E" w14:textId="77777777" w:rsidR="008C01BB" w:rsidRPr="00E95B0B" w:rsidRDefault="008C01BB" w:rsidP="008C01BB">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78E87EA4" w14:textId="77777777" w:rsidR="008C01BB" w:rsidRDefault="008C01BB" w:rsidP="008C01BB">
      <w:pPr>
        <w:pStyle w:val="ListParagraph"/>
        <w:spacing w:after="0" w:line="240" w:lineRule="auto"/>
        <w:ind w:left="0"/>
        <w:rPr>
          <w:rFonts w:ascii="Times New Roman" w:hAnsi="Times New Roman" w:cs="Times New Roman"/>
          <w:sz w:val="20"/>
          <w:szCs w:val="20"/>
        </w:rPr>
      </w:pPr>
    </w:p>
    <w:p w14:paraId="0A4F6180" w14:textId="77777777" w:rsidR="008C01BB" w:rsidRPr="00D4288B" w:rsidRDefault="008C01BB" w:rsidP="008C01B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Article IV </w:t>
      </w:r>
      <w:r w:rsidRPr="008E3D09">
        <w:rPr>
          <w:rFonts w:ascii="Times New Roman" w:hAnsi="Times New Roman" w:cs="Times New Roman"/>
          <w:sz w:val="20"/>
          <w:szCs w:val="20"/>
        </w:rPr>
        <w:t>§</w:t>
      </w:r>
      <w:r>
        <w:rPr>
          <w:rFonts w:ascii="Times New Roman" w:hAnsi="Times New Roman" w:cs="Times New Roman"/>
          <w:sz w:val="20"/>
          <w:szCs w:val="20"/>
        </w:rPr>
        <w:t xml:space="preserve">1.F of the Student Government Association Constitution states, “To require any official of the SGA…to testify at Senate or committee proceedings, after prior notification in writing.” </w:t>
      </w:r>
    </w:p>
    <w:p w14:paraId="225C3229" w14:textId="77777777" w:rsidR="008C01BB" w:rsidRDefault="008C01BB" w:rsidP="008C01BB">
      <w:pPr>
        <w:pStyle w:val="ListParagraph"/>
        <w:spacing w:after="0" w:line="240" w:lineRule="auto"/>
        <w:ind w:left="0"/>
        <w:rPr>
          <w:rFonts w:ascii="Times New Roman" w:hAnsi="Times New Roman" w:cs="Times New Roman"/>
          <w:sz w:val="20"/>
          <w:szCs w:val="20"/>
        </w:rPr>
      </w:pPr>
    </w:p>
    <w:p w14:paraId="45FD0D62" w14:textId="77777777" w:rsidR="008C01BB" w:rsidRDefault="008C01BB" w:rsidP="008C01B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the Supreme Court has failed to heed call to action by SR56002; and </w:t>
      </w:r>
    </w:p>
    <w:p w14:paraId="17F7552D" w14:textId="77777777" w:rsidR="008C01BB" w:rsidRDefault="008C01BB" w:rsidP="008C01BB">
      <w:pPr>
        <w:pStyle w:val="ListParagraph"/>
        <w:spacing w:after="0" w:line="240" w:lineRule="auto"/>
        <w:ind w:left="0"/>
        <w:rPr>
          <w:rFonts w:ascii="Times New Roman" w:hAnsi="Times New Roman" w:cs="Times New Roman"/>
          <w:sz w:val="20"/>
          <w:szCs w:val="20"/>
        </w:rPr>
      </w:pPr>
    </w:p>
    <w:p w14:paraId="068B5A65" w14:textId="77777777" w:rsidR="008C01BB" w:rsidRDefault="008C01BB" w:rsidP="008C01BB">
      <w:pPr>
        <w:pStyle w:val="ListParagraph"/>
        <w:spacing w:after="0" w:line="240" w:lineRule="auto"/>
        <w:ind w:left="0"/>
        <w:rPr>
          <w:rFonts w:ascii="Times New Roman" w:hAnsi="Times New Roman" w:cs="Times New Roman"/>
          <w:sz w:val="20"/>
          <w:szCs w:val="20"/>
        </w:rPr>
      </w:pPr>
      <w:r>
        <w:rPr>
          <w:rFonts w:ascii="Times New Roman" w:hAnsi="Times New Roman" w:cs="Times New Roman"/>
          <w:sz w:val="20"/>
          <w:szCs w:val="20"/>
        </w:rPr>
        <w:t xml:space="preserve">WHEREAS, the Chief Justice serves as the official spokesperson of the Judicial branch and oversees all matters of the court such as reviewing potential cases; and </w:t>
      </w:r>
    </w:p>
    <w:p w14:paraId="2B178D44" w14:textId="77777777" w:rsidR="008C01BB" w:rsidRPr="00D4288B" w:rsidRDefault="008C01BB" w:rsidP="008C01BB">
      <w:pPr>
        <w:pStyle w:val="ListParagraph"/>
        <w:spacing w:after="0" w:line="240" w:lineRule="auto"/>
        <w:ind w:left="0"/>
        <w:rPr>
          <w:rFonts w:ascii="Times New Roman" w:hAnsi="Times New Roman" w:cs="Times New Roman"/>
          <w:sz w:val="20"/>
          <w:szCs w:val="20"/>
        </w:rPr>
      </w:pPr>
    </w:p>
    <w:p w14:paraId="41932280" w14:textId="77777777" w:rsidR="008C01BB" w:rsidRPr="00D4288B" w:rsidRDefault="008C01BB" w:rsidP="008C01BB">
      <w:pPr>
        <w:spacing w:after="0" w:line="240" w:lineRule="auto"/>
        <w:rPr>
          <w:rFonts w:ascii="Times New Roman" w:eastAsia="Calibri" w:hAnsi="Times New Roman" w:cs="Times New Roman"/>
          <w:color w:val="000000" w:themeColor="text1"/>
          <w:sz w:val="20"/>
          <w:szCs w:val="20"/>
        </w:rPr>
      </w:pPr>
      <w:r w:rsidRPr="00D4288B">
        <w:rPr>
          <w:rFonts w:ascii="Times New Roman" w:hAnsi="Times New Roman" w:cs="Times New Roman"/>
          <w:sz w:val="20"/>
          <w:szCs w:val="20"/>
        </w:rPr>
        <w:t xml:space="preserve">WHEREAS </w:t>
      </w:r>
      <w:r>
        <w:rPr>
          <w:rFonts w:ascii="Times New Roman" w:eastAsia="Calibri" w:hAnsi="Times New Roman" w:cs="Times New Roman"/>
          <w:color w:val="000000" w:themeColor="text1"/>
          <w:sz w:val="20"/>
          <w:szCs w:val="20"/>
        </w:rPr>
        <w:t xml:space="preserve">lack of a Chief Justice prevents cases from being heard and paralyzes a branch of the Student Government Association; </w:t>
      </w:r>
    </w:p>
    <w:p w14:paraId="449F5633" w14:textId="77777777" w:rsidR="008C01BB" w:rsidRPr="00D4288B" w:rsidRDefault="008C01BB" w:rsidP="008C01BB">
      <w:pPr>
        <w:pStyle w:val="ListParagraph"/>
        <w:spacing w:after="0" w:line="240" w:lineRule="auto"/>
        <w:ind w:left="0"/>
        <w:rPr>
          <w:rFonts w:ascii="Times New Roman" w:hAnsi="Times New Roman" w:cs="Times New Roman"/>
          <w:sz w:val="20"/>
          <w:szCs w:val="20"/>
        </w:rPr>
      </w:pPr>
    </w:p>
    <w:p w14:paraId="2FBACA3B" w14:textId="77777777" w:rsidR="008C01BB" w:rsidRDefault="008C01BB" w:rsidP="008C01BB">
      <w:pPr>
        <w:pStyle w:val="ListParagraph"/>
        <w:spacing w:after="0" w:line="240" w:lineRule="auto"/>
        <w:ind w:left="0"/>
        <w:jc w:val="center"/>
        <w:rPr>
          <w:rFonts w:ascii="Times New Roman" w:hAnsi="Times New Roman" w:cs="Times New Roman"/>
          <w:sz w:val="20"/>
          <w:szCs w:val="20"/>
        </w:rPr>
      </w:pPr>
      <w:r w:rsidRPr="00D4288B">
        <w:rPr>
          <w:rFonts w:ascii="Times New Roman" w:hAnsi="Times New Roman" w:cs="Times New Roman"/>
          <w:sz w:val="20"/>
          <w:szCs w:val="20"/>
        </w:rPr>
        <w:t xml:space="preserve">THEREFORE, the students of Northern Illinois University represented in this Senate enact </w:t>
      </w:r>
      <w:r>
        <w:rPr>
          <w:rFonts w:ascii="Times New Roman" w:hAnsi="Times New Roman" w:cs="Times New Roman"/>
          <w:sz w:val="20"/>
          <w:szCs w:val="20"/>
        </w:rPr>
        <w:t xml:space="preserve">that all justices of the Student Government Association Supreme Court be called to next Senate’s meeting for a hearing. </w:t>
      </w:r>
    </w:p>
    <w:p w14:paraId="2BECFBE6" w14:textId="77777777" w:rsidR="008C01BB" w:rsidRDefault="008C01BB" w:rsidP="008C01BB">
      <w:pPr>
        <w:pStyle w:val="ListParagraph"/>
        <w:spacing w:after="0" w:line="240" w:lineRule="auto"/>
        <w:ind w:left="0"/>
        <w:jc w:val="center"/>
        <w:rPr>
          <w:rFonts w:ascii="Times New Roman" w:hAnsi="Times New Roman" w:cs="Times New Roman"/>
          <w:sz w:val="20"/>
          <w:szCs w:val="20"/>
        </w:rPr>
      </w:pPr>
    </w:p>
    <w:p w14:paraId="3D885E74" w14:textId="77777777" w:rsidR="008C01BB" w:rsidRDefault="008C01BB" w:rsidP="008C01BB">
      <w:pPr>
        <w:pStyle w:val="ListParagraph"/>
        <w:spacing w:after="0" w:line="240" w:lineRule="auto"/>
        <w:ind w:left="0"/>
        <w:jc w:val="center"/>
        <w:rPr>
          <w:rFonts w:ascii="Times New Roman" w:hAnsi="Times New Roman" w:cs="Times New Roman"/>
          <w:b/>
          <w:bCs/>
          <w:i/>
          <w:iCs/>
          <w:sz w:val="20"/>
          <w:szCs w:val="20"/>
        </w:rPr>
      </w:pPr>
    </w:p>
    <w:p w14:paraId="339C4EF3" w14:textId="77777777" w:rsidR="008C01BB" w:rsidRPr="00D4288B" w:rsidRDefault="008C01BB" w:rsidP="008C01BB">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0AE63E1D" w14:textId="2184EB4F" w:rsidR="00651D85" w:rsidRDefault="00651D85">
      <w:pPr>
        <w:spacing w:line="259" w:lineRule="auto"/>
        <w:rPr>
          <w:rFonts w:ascii="Segoe UI" w:eastAsia="Times New Roman" w:hAnsi="Segoe UI" w:cs="Segoe UI"/>
          <w:sz w:val="18"/>
          <w:szCs w:val="18"/>
        </w:rPr>
      </w:pPr>
      <w:r>
        <w:rPr>
          <w:rFonts w:ascii="Segoe UI" w:hAnsi="Segoe UI" w:cs="Segoe UI"/>
          <w:sz w:val="18"/>
          <w:szCs w:val="18"/>
        </w:rPr>
        <w:br w:type="page"/>
      </w:r>
    </w:p>
    <w:p w14:paraId="0343F791" w14:textId="77777777" w:rsidR="008C01BB" w:rsidRDefault="008C01BB" w:rsidP="008C01BB">
      <w:pPr>
        <w:pStyle w:val="paragraph"/>
        <w:spacing w:before="0" w:beforeAutospacing="0" w:after="0" w:afterAutospacing="0"/>
        <w:textAlignment w:val="baseline"/>
        <w:rPr>
          <w:rFonts w:ascii="Segoe UI" w:hAnsi="Segoe UI" w:cs="Segoe UI"/>
          <w:sz w:val="18"/>
          <w:szCs w:val="18"/>
        </w:rPr>
      </w:pPr>
    </w:p>
    <w:p w14:paraId="3DE9893F" w14:textId="77777777" w:rsidR="008C01BB" w:rsidRPr="00C13389" w:rsidRDefault="008C01BB" w:rsidP="008C01BB">
      <w:pPr>
        <w:pStyle w:val="paragraph"/>
        <w:spacing w:before="0" w:beforeAutospacing="0" w:after="0" w:afterAutospacing="0"/>
        <w:textAlignment w:val="baseline"/>
      </w:pPr>
      <w:r>
        <w:rPr>
          <w:b/>
        </w:rPr>
        <w:t xml:space="preserve">New Business </w:t>
      </w:r>
      <w:r>
        <w:rPr>
          <w:b/>
        </w:rPr>
        <w:tab/>
      </w:r>
      <w:r>
        <w:rPr>
          <w:b/>
        </w:rPr>
        <w:tab/>
      </w:r>
      <w:r>
        <w:rPr>
          <w:b/>
        </w:rPr>
        <w:tab/>
      </w:r>
      <w:r>
        <w:rPr>
          <w:b/>
        </w:rPr>
        <w:tab/>
      </w:r>
      <w:r>
        <w:rPr>
          <w:b/>
        </w:rPr>
        <w:tab/>
      </w:r>
      <w:r>
        <w:rPr>
          <w:b/>
        </w:rPr>
        <w:tab/>
      </w:r>
      <w:r>
        <w:rPr>
          <w:b/>
        </w:rPr>
        <w:tab/>
      </w:r>
      <w:r>
        <w:rPr>
          <w:b/>
        </w:rPr>
        <w:tab/>
        <w:t xml:space="preserve">            </w:t>
      </w:r>
      <w:r>
        <w:rPr>
          <w:b/>
          <w:u w:val="single"/>
        </w:rPr>
        <w:t>First Reading</w:t>
      </w:r>
    </w:p>
    <w:p w14:paraId="4342FDE5" w14:textId="77777777" w:rsidR="008C01BB" w:rsidRPr="002100D1" w:rsidRDefault="008C01BB" w:rsidP="008C01BB">
      <w:pPr>
        <w:pStyle w:val="ListParagraph"/>
        <w:spacing w:after="0" w:line="240" w:lineRule="auto"/>
        <w:ind w:left="0"/>
        <w:rPr>
          <w:rFonts w:ascii="Times New Roman" w:hAnsi="Times New Roman" w:cs="Times New Roman"/>
          <w:bCs/>
        </w:rPr>
      </w:pPr>
      <w:r>
        <w:rPr>
          <w:rFonts w:ascii="Times New Roman" w:hAnsi="Times New Roman" w:cs="Times New Roman"/>
          <w:b/>
        </w:rPr>
        <w:t>Agenda Item: E</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t xml:space="preserve">                 </w:t>
      </w:r>
      <w:r>
        <w:rPr>
          <w:rFonts w:ascii="Times New Roman" w:hAnsi="Times New Roman" w:cs="Times New Roman"/>
          <w:bCs/>
        </w:rPr>
        <w:t>January 17, 2025</w:t>
      </w:r>
    </w:p>
    <w:p w14:paraId="7C130305" w14:textId="77777777" w:rsidR="008C01BB" w:rsidRDefault="008C01BB" w:rsidP="008C01BB">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 Gonzalez</w:t>
      </w:r>
    </w:p>
    <w:p w14:paraId="0067C5F0" w14:textId="77777777" w:rsidR="008C01BB" w:rsidRPr="00F90491" w:rsidRDefault="008C01BB" w:rsidP="008C01BB">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 xml:space="preserve">Gonzalez, Dr Rachel Boldman </w:t>
      </w:r>
    </w:p>
    <w:p w14:paraId="28214A0D" w14:textId="77777777" w:rsidR="008C01BB" w:rsidRDefault="008C01BB" w:rsidP="008C01BB">
      <w:pPr>
        <w:pStyle w:val="ListParagraph"/>
        <w:spacing w:after="0" w:line="240" w:lineRule="auto"/>
        <w:ind w:left="0"/>
        <w:rPr>
          <w:rFonts w:ascii="Times New Roman" w:hAnsi="Times New Roman" w:cs="Times New Roman"/>
          <w:b/>
          <w:spacing w:val="40"/>
        </w:rPr>
      </w:pPr>
    </w:p>
    <w:p w14:paraId="2022A19A" w14:textId="77777777" w:rsidR="008C01BB" w:rsidRDefault="008C01BB" w:rsidP="008C01BB">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RESOLUTION 56020</w:t>
      </w:r>
    </w:p>
    <w:p w14:paraId="6B9E60BE" w14:textId="77777777" w:rsidR="008C01BB" w:rsidRDefault="008C01BB" w:rsidP="008C01BB">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35F24406" w14:textId="77777777" w:rsidR="008C01BB" w:rsidRDefault="008C01BB" w:rsidP="008C01BB">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 xml:space="preserve">A resolution to establish intent and resources for Naloxone and Harm reduction efforts.  </w:t>
      </w:r>
    </w:p>
    <w:p w14:paraId="2A285C58" w14:textId="77777777" w:rsidR="008C01BB" w:rsidRDefault="008C01BB" w:rsidP="008C01BB">
      <w:pPr>
        <w:pStyle w:val="ListParagraph"/>
        <w:spacing w:after="0" w:line="240" w:lineRule="auto"/>
        <w:ind w:left="0"/>
        <w:rPr>
          <w:rFonts w:ascii="Times New Roman" w:hAnsi="Times New Roman" w:cs="Times New Roman"/>
        </w:rPr>
      </w:pPr>
    </w:p>
    <w:p w14:paraId="696B5E5A" w14:textId="77777777" w:rsidR="008C01BB" w:rsidRDefault="008C01BB" w:rsidP="008C01BB">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570FA059" w14:textId="77777777" w:rsidR="008C01BB" w:rsidRDefault="008C01BB" w:rsidP="008C01BB">
      <w:pPr>
        <w:pStyle w:val="NormalWeb"/>
        <w:spacing w:before="0" w:beforeAutospacing="0" w:after="0" w:afterAutospacing="0"/>
        <w:rPr>
          <w:color w:val="000000" w:themeColor="text1"/>
          <w:sz w:val="22"/>
          <w:szCs w:val="22"/>
        </w:rPr>
      </w:pPr>
      <w:r>
        <w:rPr>
          <w:color w:val="000000"/>
          <w:sz w:val="22"/>
          <w:szCs w:val="22"/>
        </w:rPr>
        <w:t xml:space="preserve">WHEREAS, </w:t>
      </w:r>
      <w:r>
        <w:rPr>
          <w:color w:val="000000" w:themeColor="text1"/>
          <w:sz w:val="22"/>
          <w:szCs w:val="22"/>
        </w:rPr>
        <w:t xml:space="preserve">the health risks of an opioid overdoes are not to be understated that impact many across the country and it is better for Northern Illinois University to be proactive than reactive to ongoing health issues; and  </w:t>
      </w:r>
    </w:p>
    <w:p w14:paraId="0D8767A1" w14:textId="77777777" w:rsidR="008C01BB" w:rsidRDefault="008C01BB" w:rsidP="008C01BB">
      <w:pPr>
        <w:pStyle w:val="NormalWeb"/>
        <w:spacing w:before="0" w:beforeAutospacing="0" w:after="0" w:afterAutospacing="0"/>
        <w:rPr>
          <w:color w:val="000000" w:themeColor="text1"/>
          <w:sz w:val="22"/>
          <w:szCs w:val="22"/>
        </w:rPr>
      </w:pPr>
    </w:p>
    <w:p w14:paraId="1E9F312E" w14:textId="77777777" w:rsidR="008C01BB" w:rsidRDefault="008C01BB" w:rsidP="008C01BB">
      <w:pPr>
        <w:pStyle w:val="NormalWeb"/>
        <w:spacing w:before="0" w:beforeAutospacing="0" w:after="0" w:afterAutospacing="0"/>
        <w:rPr>
          <w:color w:val="000000" w:themeColor="text1"/>
          <w:sz w:val="22"/>
          <w:szCs w:val="22"/>
        </w:rPr>
      </w:pPr>
      <w:r>
        <w:rPr>
          <w:color w:val="000000" w:themeColor="text1"/>
          <w:sz w:val="22"/>
          <w:szCs w:val="22"/>
        </w:rPr>
        <w:t xml:space="preserve">WHEREAS, Naloxone is already distributed through community by DeKalb County by the DeKalb County health Department and Student Health Services but provide no specific training; </w:t>
      </w:r>
    </w:p>
    <w:p w14:paraId="5C2E7332" w14:textId="77777777" w:rsidR="008C01BB" w:rsidRDefault="008C01BB" w:rsidP="008C01BB">
      <w:pPr>
        <w:pStyle w:val="NormalWeb"/>
        <w:spacing w:before="0" w:beforeAutospacing="0" w:after="0" w:afterAutospacing="0"/>
        <w:rPr>
          <w:color w:val="000000" w:themeColor="text1"/>
          <w:sz w:val="22"/>
          <w:szCs w:val="22"/>
        </w:rPr>
      </w:pPr>
    </w:p>
    <w:p w14:paraId="7D063BEC" w14:textId="77777777" w:rsidR="008C01BB" w:rsidRDefault="008C01BB" w:rsidP="008C01BB">
      <w:pPr>
        <w:pStyle w:val="NormalWeb"/>
        <w:spacing w:before="0" w:beforeAutospacing="0" w:after="0" w:afterAutospacing="0"/>
        <w:rPr>
          <w:color w:val="000000"/>
          <w:sz w:val="22"/>
          <w:szCs w:val="22"/>
        </w:rPr>
      </w:pPr>
      <w:r>
        <w:rPr>
          <w:color w:val="000000" w:themeColor="text1"/>
          <w:sz w:val="22"/>
          <w:szCs w:val="22"/>
        </w:rPr>
        <w:t xml:space="preserve">WHEREAS, information is accessible in pamphlet form but only to students and community members who seek it; and </w:t>
      </w:r>
    </w:p>
    <w:p w14:paraId="7335C91D" w14:textId="77777777" w:rsidR="008C01BB" w:rsidRDefault="008C01BB" w:rsidP="008C01BB">
      <w:pPr>
        <w:pStyle w:val="NormalWeb"/>
        <w:spacing w:before="0" w:beforeAutospacing="0" w:after="0" w:afterAutospacing="0"/>
        <w:rPr>
          <w:color w:val="000000"/>
          <w:sz w:val="22"/>
          <w:szCs w:val="22"/>
        </w:rPr>
      </w:pPr>
    </w:p>
    <w:p w14:paraId="71714B74" w14:textId="77777777" w:rsidR="008C01BB" w:rsidRDefault="008C01BB" w:rsidP="008C01BB">
      <w:pPr>
        <w:pStyle w:val="NormalWeb"/>
        <w:spacing w:before="0" w:beforeAutospacing="0" w:after="0" w:afterAutospacing="0"/>
        <w:rPr>
          <w:color w:val="000000"/>
          <w:sz w:val="22"/>
          <w:szCs w:val="22"/>
        </w:rPr>
      </w:pPr>
      <w:r>
        <w:rPr>
          <w:color w:val="000000"/>
          <w:sz w:val="22"/>
          <w:szCs w:val="22"/>
        </w:rPr>
        <w:t xml:space="preserve">WHEREAS, stigmas and resistance due to misconceptions prevent accessible methods for help or information regarding Naloxone and other harm reduction efforts; and </w:t>
      </w:r>
    </w:p>
    <w:p w14:paraId="22688CF7" w14:textId="77777777" w:rsidR="008C01BB" w:rsidRDefault="008C01BB" w:rsidP="008C01BB">
      <w:pPr>
        <w:pStyle w:val="NormalWeb"/>
        <w:spacing w:before="0" w:beforeAutospacing="0" w:after="0" w:afterAutospacing="0"/>
        <w:rPr>
          <w:color w:val="000000"/>
          <w:sz w:val="22"/>
          <w:szCs w:val="22"/>
        </w:rPr>
      </w:pPr>
    </w:p>
    <w:p w14:paraId="1FF4A1E5" w14:textId="77777777" w:rsidR="008C01BB" w:rsidRDefault="008C01BB" w:rsidP="008C01BB">
      <w:pPr>
        <w:pStyle w:val="NormalWeb"/>
        <w:spacing w:before="0" w:beforeAutospacing="0" w:after="0" w:afterAutospacing="0"/>
        <w:rPr>
          <w:color w:val="000000"/>
          <w:sz w:val="22"/>
          <w:szCs w:val="22"/>
        </w:rPr>
      </w:pPr>
      <w:r>
        <w:rPr>
          <w:color w:val="000000"/>
          <w:sz w:val="22"/>
          <w:szCs w:val="22"/>
        </w:rPr>
        <w:t xml:space="preserve">WHERAS, Student Government Association has a vested interest in helping the Students of Northern Illinois University in all domains as much as possible; and </w:t>
      </w:r>
    </w:p>
    <w:p w14:paraId="06F39095" w14:textId="77777777" w:rsidR="008C01BB" w:rsidRDefault="008C01BB" w:rsidP="008C01BB">
      <w:pPr>
        <w:pStyle w:val="NormalWeb"/>
        <w:spacing w:before="0" w:beforeAutospacing="0" w:after="0" w:afterAutospacing="0"/>
        <w:rPr>
          <w:color w:val="000000"/>
          <w:sz w:val="22"/>
          <w:szCs w:val="22"/>
        </w:rPr>
      </w:pPr>
    </w:p>
    <w:p w14:paraId="48FE550F" w14:textId="77777777" w:rsidR="008C01BB" w:rsidRDefault="008C01BB" w:rsidP="008C01BB">
      <w:pPr>
        <w:pStyle w:val="NormalWeb"/>
        <w:spacing w:before="0" w:beforeAutospacing="0" w:after="0" w:afterAutospacing="0"/>
        <w:rPr>
          <w:color w:val="000000"/>
          <w:sz w:val="22"/>
          <w:szCs w:val="22"/>
        </w:rPr>
      </w:pPr>
      <w:r>
        <w:rPr>
          <w:color w:val="000000"/>
          <w:sz w:val="22"/>
          <w:szCs w:val="22"/>
        </w:rPr>
        <w:t xml:space="preserve">WHEREAS, adoption of this resolution will provide a basis for Student Government Association to work closely with administration in ensuring that training options are provided and expand current distribution efforts at the University; and </w:t>
      </w:r>
    </w:p>
    <w:p w14:paraId="6011EB60" w14:textId="77777777" w:rsidR="008C01BB" w:rsidRDefault="008C01BB" w:rsidP="008C01BB">
      <w:pPr>
        <w:pStyle w:val="NormalWeb"/>
        <w:spacing w:before="0" w:beforeAutospacing="0" w:after="0" w:afterAutospacing="0"/>
        <w:rPr>
          <w:color w:val="000000"/>
          <w:sz w:val="22"/>
          <w:szCs w:val="22"/>
        </w:rPr>
      </w:pPr>
    </w:p>
    <w:p w14:paraId="2A7FB44B" w14:textId="77777777" w:rsidR="008C01BB" w:rsidRDefault="008C01BB" w:rsidP="008C01BB">
      <w:pPr>
        <w:pStyle w:val="NormalWeb"/>
        <w:spacing w:before="0" w:beforeAutospacing="0" w:after="0" w:afterAutospacing="0"/>
        <w:rPr>
          <w:color w:val="000000" w:themeColor="text1"/>
          <w:sz w:val="22"/>
          <w:szCs w:val="22"/>
        </w:rPr>
      </w:pPr>
      <w:r w:rsidRPr="00DB1589">
        <w:rPr>
          <w:color w:val="000000" w:themeColor="text1"/>
          <w:sz w:val="22"/>
          <w:szCs w:val="22"/>
        </w:rPr>
        <w:t xml:space="preserve">WHEREAS, </w:t>
      </w:r>
      <w:r>
        <w:rPr>
          <w:color w:val="000000" w:themeColor="text1"/>
          <w:sz w:val="22"/>
          <w:szCs w:val="22"/>
        </w:rPr>
        <w:t xml:space="preserve">Student Government Association will direct appropriate standing committees, Senators, Directors, and other members to assist in planning and implementation of this initiative; </w:t>
      </w:r>
    </w:p>
    <w:p w14:paraId="003462BD" w14:textId="77777777" w:rsidR="008C01BB" w:rsidRDefault="008C01BB" w:rsidP="008C01BB">
      <w:pPr>
        <w:pStyle w:val="NormalWeb"/>
        <w:spacing w:before="0" w:beforeAutospacing="0" w:after="0" w:afterAutospacing="0"/>
        <w:rPr>
          <w:color w:val="000000" w:themeColor="text1"/>
          <w:sz w:val="22"/>
          <w:szCs w:val="22"/>
        </w:rPr>
      </w:pPr>
    </w:p>
    <w:p w14:paraId="74BC96B1" w14:textId="77777777" w:rsidR="008C01BB" w:rsidRPr="00831D61" w:rsidRDefault="008C01BB" w:rsidP="008C01BB">
      <w:pPr>
        <w:pStyle w:val="NormalWeb"/>
        <w:spacing w:before="0" w:beforeAutospacing="0" w:after="0" w:afterAutospacing="0"/>
        <w:jc w:val="center"/>
        <w:rPr>
          <w:color w:val="000000" w:themeColor="text1"/>
          <w:sz w:val="22"/>
          <w:szCs w:val="22"/>
        </w:rPr>
      </w:pPr>
      <w:r w:rsidRPr="4F28FE9E">
        <w:rPr>
          <w:color w:val="000000" w:themeColor="text1"/>
          <w:sz w:val="22"/>
          <w:szCs w:val="22"/>
        </w:rPr>
        <w:t xml:space="preserve">THEREFORE, the students of Northern Illinois University represented in this Senate resolve that </w:t>
      </w:r>
      <w:r>
        <w:rPr>
          <w:color w:val="000000" w:themeColor="text1"/>
          <w:sz w:val="22"/>
          <w:szCs w:val="22"/>
        </w:rPr>
        <w:t xml:space="preserve">Naloxone and Harm Reduction become an official stance of Student Government Association and direct resources and committees as needed to support the cause with administration and relevant community partners. </w:t>
      </w:r>
    </w:p>
    <w:p w14:paraId="01EE00B0" w14:textId="77777777" w:rsidR="008C01BB" w:rsidRDefault="008C01BB" w:rsidP="008C01BB">
      <w:pPr>
        <w:pStyle w:val="NormalWeb"/>
        <w:spacing w:before="0" w:beforeAutospacing="0" w:after="0" w:afterAutospacing="0"/>
        <w:rPr>
          <w:color w:val="000000" w:themeColor="text1"/>
          <w:sz w:val="22"/>
          <w:szCs w:val="22"/>
        </w:rPr>
      </w:pPr>
    </w:p>
    <w:p w14:paraId="229D0F85" w14:textId="77777777" w:rsidR="008C01BB" w:rsidRDefault="008C01BB" w:rsidP="008C01BB">
      <w:pPr>
        <w:spacing w:after="0" w:line="240" w:lineRule="auto"/>
        <w:jc w:val="center"/>
        <w:rPr>
          <w:rFonts w:ascii="Times New Roman" w:hAnsi="Times New Roman" w:cs="Times New Roman"/>
        </w:rPr>
      </w:pPr>
    </w:p>
    <w:p w14:paraId="7E6921E7" w14:textId="77777777" w:rsidR="008C01BB" w:rsidRPr="00831D61" w:rsidRDefault="008C01BB" w:rsidP="008C01BB">
      <w:pPr>
        <w:pStyle w:val="ListParagraph"/>
        <w:spacing w:after="0" w:line="240" w:lineRule="auto"/>
        <w:ind w:left="0"/>
        <w:jc w:val="center"/>
        <w:rPr>
          <w:rFonts w:ascii="Times New Roman" w:hAnsi="Times New Roman" w:cs="Times New Roman"/>
          <w:b/>
          <w:bCs/>
          <w:i/>
          <w:iCs/>
        </w:rPr>
      </w:pPr>
      <w:r w:rsidRPr="68223875">
        <w:rPr>
          <w:rFonts w:ascii="Times New Roman" w:hAnsi="Times New Roman" w:cs="Times New Roman"/>
          <w:b/>
          <w:bCs/>
          <w:i/>
          <w:iCs/>
        </w:rPr>
        <w:t xml:space="preserve">This legislation is ordered to take </w:t>
      </w:r>
      <w:r w:rsidRPr="68223875">
        <w:rPr>
          <w:rStyle w:val="normaltextrun"/>
          <w:b/>
          <w:bCs/>
          <w:i/>
          <w:iCs/>
          <w:sz w:val="20"/>
          <w:szCs w:val="20"/>
        </w:rPr>
        <w:t>effect immediately.</w:t>
      </w:r>
    </w:p>
    <w:p w14:paraId="2246A1CB" w14:textId="77777777" w:rsidR="008C01BB" w:rsidRDefault="008C01BB" w:rsidP="008C01BB">
      <w:pPr>
        <w:rPr>
          <w:rFonts w:ascii="Times New Roman" w:eastAsia="Times New Roman" w:hAnsi="Times New Roman" w:cs="Times New Roman"/>
          <w:sz w:val="24"/>
          <w:szCs w:val="24"/>
        </w:rPr>
      </w:pPr>
      <w:r>
        <w:br w:type="page"/>
      </w:r>
    </w:p>
    <w:p w14:paraId="0AB99A6D" w14:textId="77777777" w:rsidR="008C01BB" w:rsidRDefault="008C01BB" w:rsidP="008C01BB">
      <w:pPr>
        <w:pStyle w:val="paragraph"/>
        <w:spacing w:before="0" w:beforeAutospacing="0" w:after="0" w:afterAutospacing="0"/>
        <w:textAlignment w:val="baseline"/>
      </w:pPr>
    </w:p>
    <w:p w14:paraId="0D660B7C" w14:textId="77777777" w:rsidR="008C01BB" w:rsidRDefault="008C01BB" w:rsidP="008C01BB">
      <w:pPr>
        <w:pStyle w:val="paragraph"/>
        <w:spacing w:before="0" w:beforeAutospacing="0" w:after="0" w:afterAutospacing="0"/>
        <w:textAlignment w:val="baseline"/>
        <w:rPr>
          <w:b/>
        </w:rPr>
      </w:pPr>
    </w:p>
    <w:p w14:paraId="1ED35D41" w14:textId="77777777" w:rsidR="008C01BB" w:rsidRPr="00C13389" w:rsidRDefault="008C01BB" w:rsidP="008C01BB">
      <w:pPr>
        <w:pStyle w:val="paragraph"/>
        <w:spacing w:before="0" w:beforeAutospacing="0" w:after="0" w:afterAutospacing="0"/>
        <w:textAlignment w:val="baseline"/>
      </w:pPr>
      <w:r w:rsidRPr="68223875">
        <w:rPr>
          <w:b/>
          <w:bCs/>
        </w:rPr>
        <w:t xml:space="preserve">New Business </w:t>
      </w:r>
      <w:r>
        <w:tab/>
      </w:r>
      <w:r>
        <w:tab/>
      </w:r>
      <w:r>
        <w:tab/>
      </w:r>
      <w:r>
        <w:tab/>
      </w:r>
      <w:r>
        <w:tab/>
      </w:r>
      <w:r>
        <w:tab/>
      </w:r>
      <w:r>
        <w:tab/>
      </w:r>
      <w:r>
        <w:tab/>
      </w:r>
      <w:r w:rsidRPr="68223875">
        <w:rPr>
          <w:b/>
          <w:bCs/>
        </w:rPr>
        <w:t xml:space="preserve">        </w:t>
      </w:r>
      <w:r w:rsidRPr="68223875">
        <w:rPr>
          <w:b/>
          <w:bCs/>
          <w:u w:val="single"/>
        </w:rPr>
        <w:t>First Reading</w:t>
      </w:r>
    </w:p>
    <w:p w14:paraId="2DAD4BD9" w14:textId="77777777" w:rsidR="008C01BB" w:rsidRPr="001C0C60" w:rsidRDefault="008C01BB" w:rsidP="008C01BB">
      <w:pPr>
        <w:pStyle w:val="ListParagraph"/>
        <w:spacing w:after="0" w:line="240" w:lineRule="auto"/>
        <w:ind w:left="0"/>
        <w:rPr>
          <w:rFonts w:ascii="Times New Roman" w:hAnsi="Times New Roman" w:cs="Times New Roman"/>
          <w:bCs/>
        </w:rPr>
      </w:pPr>
      <w:r>
        <w:rPr>
          <w:rFonts w:ascii="Times New Roman" w:hAnsi="Times New Roman" w:cs="Times New Roman"/>
          <w:b/>
        </w:rPr>
        <w:t>Agenda Item: F</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rPr>
        <w:tab/>
        <w:t xml:space="preserve">                 </w:t>
      </w:r>
      <w:r>
        <w:rPr>
          <w:rFonts w:ascii="Times New Roman" w:hAnsi="Times New Roman" w:cs="Times New Roman"/>
          <w:bCs/>
        </w:rPr>
        <w:t>January 17, 2025</w:t>
      </w:r>
    </w:p>
    <w:p w14:paraId="6C439760" w14:textId="77777777" w:rsidR="008C01BB" w:rsidRDefault="008C01BB" w:rsidP="008C01BB">
      <w:pPr>
        <w:pStyle w:val="ListParagraph"/>
        <w:spacing w:after="0" w:line="240" w:lineRule="auto"/>
        <w:ind w:left="0"/>
        <w:rPr>
          <w:rFonts w:ascii="Times New Roman" w:hAnsi="Times New Roman" w:cs="Times New Roman"/>
          <w:b/>
        </w:rPr>
      </w:pPr>
      <w:r>
        <w:rPr>
          <w:rFonts w:ascii="Times New Roman" w:hAnsi="Times New Roman" w:cs="Times New Roman"/>
          <w:b/>
        </w:rPr>
        <w:t xml:space="preserve">Author: </w:t>
      </w:r>
      <w:r w:rsidRPr="00F9791B">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 xml:space="preserve">Corpuz,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 Gonzalez</w:t>
      </w:r>
    </w:p>
    <w:p w14:paraId="78132C04" w14:textId="77777777" w:rsidR="008C01BB" w:rsidRPr="00F90491" w:rsidRDefault="008C01BB" w:rsidP="008C01BB">
      <w:pPr>
        <w:pStyle w:val="ListParagraph"/>
        <w:spacing w:after="0" w:line="240" w:lineRule="auto"/>
        <w:ind w:left="0"/>
        <w:rPr>
          <w:rFonts w:ascii="Times New Roman" w:hAnsi="Times New Roman" w:cs="Times New Roman"/>
          <w:bCs/>
        </w:rPr>
      </w:pPr>
      <w:r>
        <w:rPr>
          <w:rFonts w:ascii="Times New Roman" w:hAnsi="Times New Roman" w:cs="Times New Roman"/>
          <w:b/>
        </w:rPr>
        <w:t xml:space="preserve">Sponsor: </w:t>
      </w:r>
      <w:r w:rsidRPr="00F9791B">
        <w:rPr>
          <w:rFonts w:ascii="Times New Roman" w:hAnsi="Times New Roman" w:cs="Times New Roman"/>
          <w:bCs/>
        </w:rPr>
        <w:t>Speaker Corpuz</w:t>
      </w:r>
      <w:r>
        <w:rPr>
          <w:rFonts w:ascii="Times New Roman" w:hAnsi="Times New Roman" w:cs="Times New Roman"/>
          <w:b/>
        </w:rPr>
        <w:t xml:space="preserve">, </w:t>
      </w:r>
      <w:r w:rsidRPr="00C13389">
        <w:rPr>
          <w:rFonts w:ascii="Times New Roman" w:hAnsi="Times New Roman" w:cs="Times New Roman"/>
          <w:bCs/>
        </w:rPr>
        <w:t>Deputy</w:t>
      </w:r>
      <w:r>
        <w:rPr>
          <w:rFonts w:ascii="Times New Roman" w:hAnsi="Times New Roman" w:cs="Times New Roman"/>
          <w:b/>
        </w:rPr>
        <w:t xml:space="preserve"> </w:t>
      </w:r>
      <w:r>
        <w:rPr>
          <w:rFonts w:ascii="Times New Roman" w:hAnsi="Times New Roman" w:cs="Times New Roman"/>
          <w:bCs/>
        </w:rPr>
        <w:t>Speaker</w:t>
      </w:r>
      <w:r>
        <w:rPr>
          <w:rFonts w:ascii="Times New Roman" w:hAnsi="Times New Roman" w:cs="Times New Roman"/>
          <w:b/>
        </w:rPr>
        <w:t xml:space="preserve"> </w:t>
      </w:r>
      <w:r>
        <w:rPr>
          <w:rFonts w:ascii="Times New Roman" w:hAnsi="Times New Roman" w:cs="Times New Roman"/>
          <w:bCs/>
        </w:rPr>
        <w:t>Gonzalez</w:t>
      </w:r>
    </w:p>
    <w:p w14:paraId="128C9642" w14:textId="77777777" w:rsidR="008C01BB" w:rsidRDefault="008C01BB" w:rsidP="008C01BB">
      <w:pPr>
        <w:pStyle w:val="ListParagraph"/>
        <w:spacing w:after="0" w:line="240" w:lineRule="auto"/>
        <w:ind w:left="0"/>
        <w:rPr>
          <w:rFonts w:ascii="Times New Roman" w:hAnsi="Times New Roman" w:cs="Times New Roman"/>
          <w:b/>
          <w:spacing w:val="40"/>
        </w:rPr>
      </w:pPr>
    </w:p>
    <w:p w14:paraId="366D1EBF" w14:textId="77777777" w:rsidR="008C01BB" w:rsidRDefault="008C01BB" w:rsidP="008C01BB">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RESOLUTION 56021</w:t>
      </w:r>
    </w:p>
    <w:p w14:paraId="134144C7" w14:textId="77777777" w:rsidR="008C01BB" w:rsidRDefault="008C01BB" w:rsidP="008C01BB">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49F85365" w14:textId="77777777" w:rsidR="008C01BB" w:rsidRDefault="008C01BB" w:rsidP="008C01BB">
      <w:pPr>
        <w:pStyle w:val="ListParagraph"/>
        <w:spacing w:after="0" w:line="240" w:lineRule="auto"/>
        <w:ind w:left="0"/>
        <w:rPr>
          <w:rFonts w:ascii="Times New Roman" w:hAnsi="Times New Roman" w:cs="Times New Roman"/>
        </w:rPr>
      </w:pPr>
      <w:r>
        <w:rPr>
          <w:rFonts w:ascii="Times New Roman" w:hAnsi="Times New Roman" w:cs="Times New Roman"/>
          <w:b/>
          <w:u w:val="single"/>
        </w:rPr>
        <w:t>Summary</w:t>
      </w:r>
      <w:r>
        <w:rPr>
          <w:rFonts w:ascii="Times New Roman" w:hAnsi="Times New Roman" w:cs="Times New Roman"/>
          <w:b/>
        </w:rPr>
        <w:t xml:space="preserve">: </w:t>
      </w:r>
      <w:r>
        <w:rPr>
          <w:rFonts w:ascii="Times New Roman" w:hAnsi="Times New Roman" w:cs="Times New Roman"/>
        </w:rPr>
        <w:t xml:space="preserve">A resolution to confirm the Parliamentarian.  </w:t>
      </w:r>
    </w:p>
    <w:p w14:paraId="56A42002" w14:textId="77777777" w:rsidR="008C01BB" w:rsidRDefault="008C01BB" w:rsidP="008C01BB">
      <w:pPr>
        <w:pStyle w:val="ListParagraph"/>
        <w:spacing w:after="0" w:line="240" w:lineRule="auto"/>
        <w:ind w:left="0"/>
        <w:rPr>
          <w:rFonts w:ascii="Times New Roman" w:hAnsi="Times New Roman" w:cs="Times New Roman"/>
        </w:rPr>
      </w:pPr>
    </w:p>
    <w:p w14:paraId="716CD027" w14:textId="77777777" w:rsidR="008C01BB" w:rsidRDefault="008C01BB" w:rsidP="008C01BB">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w:t>
      </w:r>
    </w:p>
    <w:p w14:paraId="767A69CA" w14:textId="77777777" w:rsidR="008C01BB" w:rsidRDefault="008C01BB" w:rsidP="008C01BB">
      <w:pPr>
        <w:pStyle w:val="NormalWeb"/>
        <w:spacing w:before="0" w:beforeAutospacing="0" w:after="0" w:afterAutospacing="0"/>
        <w:rPr>
          <w:color w:val="000000"/>
          <w:sz w:val="22"/>
          <w:szCs w:val="22"/>
        </w:rPr>
      </w:pPr>
      <w:r>
        <w:rPr>
          <w:color w:val="000000"/>
          <w:sz w:val="22"/>
          <w:szCs w:val="22"/>
        </w:rPr>
        <w:t xml:space="preserve">WHEREAS, </w:t>
      </w:r>
      <w:r w:rsidRPr="00DB1589">
        <w:rPr>
          <w:color w:val="000000" w:themeColor="text1"/>
          <w:sz w:val="22"/>
          <w:szCs w:val="22"/>
        </w:rPr>
        <w:t>Article II, §</w:t>
      </w:r>
      <w:r>
        <w:rPr>
          <w:color w:val="000000" w:themeColor="text1"/>
          <w:sz w:val="22"/>
          <w:szCs w:val="22"/>
        </w:rPr>
        <w:t>1.O.1</w:t>
      </w:r>
      <w:r w:rsidRPr="00DB1589">
        <w:rPr>
          <w:color w:val="000000" w:themeColor="text1"/>
          <w:sz w:val="22"/>
          <w:szCs w:val="22"/>
        </w:rPr>
        <w:t xml:space="preserve"> the Student Government Association </w:t>
      </w:r>
      <w:r>
        <w:rPr>
          <w:color w:val="000000" w:themeColor="text1"/>
          <w:sz w:val="22"/>
          <w:szCs w:val="22"/>
        </w:rPr>
        <w:t>Bylaws</w:t>
      </w:r>
      <w:r w:rsidRPr="00DB1589">
        <w:rPr>
          <w:color w:val="000000" w:themeColor="text1"/>
          <w:sz w:val="22"/>
          <w:szCs w:val="22"/>
        </w:rPr>
        <w:t xml:space="preserve"> states</w:t>
      </w:r>
      <w:r>
        <w:rPr>
          <w:color w:val="000000" w:themeColor="text1"/>
          <w:sz w:val="22"/>
          <w:szCs w:val="22"/>
        </w:rPr>
        <w:t xml:space="preserve"> that the Parliamentarian shall “be a currently elected Senator appointed by the Speaker of the Sente and confirmed by the Senate via a simple majority vote”; and </w:t>
      </w:r>
    </w:p>
    <w:p w14:paraId="513973E0" w14:textId="77777777" w:rsidR="008C01BB" w:rsidRDefault="008C01BB" w:rsidP="008C01BB">
      <w:pPr>
        <w:pStyle w:val="NormalWeb"/>
        <w:spacing w:before="0" w:beforeAutospacing="0" w:after="0" w:afterAutospacing="0"/>
        <w:rPr>
          <w:color w:val="000000"/>
          <w:sz w:val="22"/>
          <w:szCs w:val="22"/>
        </w:rPr>
      </w:pPr>
    </w:p>
    <w:p w14:paraId="241F3E34" w14:textId="77777777" w:rsidR="008C01BB" w:rsidRDefault="008C01BB" w:rsidP="008C01BB">
      <w:pPr>
        <w:pStyle w:val="NormalWeb"/>
        <w:spacing w:before="0" w:beforeAutospacing="0" w:after="0" w:afterAutospacing="0"/>
        <w:rPr>
          <w:color w:val="000000"/>
          <w:sz w:val="22"/>
          <w:szCs w:val="22"/>
        </w:rPr>
      </w:pPr>
      <w:r>
        <w:rPr>
          <w:color w:val="000000"/>
          <w:sz w:val="22"/>
          <w:szCs w:val="22"/>
        </w:rPr>
        <w:t xml:space="preserve">WHEREAS, Speaker Corpuz has appointed Senator Eddie Guerrero as the Parliamentarian; and </w:t>
      </w:r>
    </w:p>
    <w:p w14:paraId="5DA224F5" w14:textId="77777777" w:rsidR="008C01BB" w:rsidRDefault="008C01BB" w:rsidP="008C01BB">
      <w:pPr>
        <w:pStyle w:val="NormalWeb"/>
        <w:spacing w:before="0" w:beforeAutospacing="0" w:after="0" w:afterAutospacing="0"/>
        <w:rPr>
          <w:color w:val="000000"/>
          <w:sz w:val="22"/>
          <w:szCs w:val="22"/>
        </w:rPr>
      </w:pPr>
    </w:p>
    <w:p w14:paraId="3070C391" w14:textId="77777777" w:rsidR="008C01BB" w:rsidRDefault="008C01BB" w:rsidP="008C01BB">
      <w:pPr>
        <w:pStyle w:val="NormalWeb"/>
        <w:spacing w:before="0" w:beforeAutospacing="0" w:after="0" w:afterAutospacing="0"/>
        <w:rPr>
          <w:color w:val="000000"/>
          <w:sz w:val="22"/>
          <w:szCs w:val="22"/>
        </w:rPr>
      </w:pPr>
      <w:r>
        <w:rPr>
          <w:color w:val="000000"/>
          <w:sz w:val="22"/>
          <w:szCs w:val="22"/>
        </w:rPr>
        <w:t>WHEREAS, Senator Guerrero has displayed initiative, leadership qualities and will to do more work for the Senate during the 56</w:t>
      </w:r>
      <w:r w:rsidRPr="00265285">
        <w:rPr>
          <w:color w:val="000000"/>
          <w:sz w:val="22"/>
          <w:szCs w:val="22"/>
          <w:vertAlign w:val="superscript"/>
        </w:rPr>
        <w:t>th</w:t>
      </w:r>
      <w:r>
        <w:rPr>
          <w:color w:val="000000"/>
          <w:sz w:val="22"/>
          <w:szCs w:val="22"/>
        </w:rPr>
        <w:t xml:space="preserve"> Session; and </w:t>
      </w:r>
    </w:p>
    <w:p w14:paraId="710B4F1D" w14:textId="77777777" w:rsidR="008C01BB" w:rsidRDefault="008C01BB" w:rsidP="008C01BB">
      <w:pPr>
        <w:pStyle w:val="NormalWeb"/>
        <w:spacing w:before="0" w:beforeAutospacing="0" w:after="0" w:afterAutospacing="0"/>
        <w:rPr>
          <w:color w:val="000000"/>
          <w:sz w:val="22"/>
          <w:szCs w:val="22"/>
        </w:rPr>
      </w:pPr>
    </w:p>
    <w:p w14:paraId="59E709A3" w14:textId="77777777" w:rsidR="008C01BB" w:rsidRDefault="008C01BB" w:rsidP="008C01BB">
      <w:pPr>
        <w:pStyle w:val="NormalWeb"/>
        <w:spacing w:before="0" w:beforeAutospacing="0" w:after="0" w:afterAutospacing="0"/>
        <w:rPr>
          <w:color w:val="000000" w:themeColor="text1"/>
          <w:sz w:val="22"/>
          <w:szCs w:val="22"/>
        </w:rPr>
      </w:pPr>
      <w:r w:rsidRPr="00DB1589">
        <w:rPr>
          <w:color w:val="000000" w:themeColor="text1"/>
          <w:sz w:val="22"/>
          <w:szCs w:val="22"/>
        </w:rPr>
        <w:t>WHEREAS, Article II, §</w:t>
      </w:r>
      <w:r>
        <w:rPr>
          <w:color w:val="000000" w:themeColor="text1"/>
          <w:sz w:val="22"/>
          <w:szCs w:val="22"/>
        </w:rPr>
        <w:t>1.A</w:t>
      </w:r>
      <w:r w:rsidRPr="00DB1589">
        <w:rPr>
          <w:color w:val="000000" w:themeColor="text1"/>
          <w:sz w:val="22"/>
          <w:szCs w:val="22"/>
        </w:rPr>
        <w:t xml:space="preserve"> the Student Government Association Constitution states that, “Only the Senate shall have the power to authorize a person to be paid from student fee monies”; and</w:t>
      </w:r>
    </w:p>
    <w:p w14:paraId="0F69A708" w14:textId="77777777" w:rsidR="008C01BB" w:rsidRDefault="008C01BB" w:rsidP="008C01BB">
      <w:pPr>
        <w:pStyle w:val="NormalWeb"/>
        <w:spacing w:before="0" w:beforeAutospacing="0" w:after="0" w:afterAutospacing="0"/>
        <w:rPr>
          <w:color w:val="000000" w:themeColor="text1"/>
          <w:sz w:val="22"/>
          <w:szCs w:val="22"/>
        </w:rPr>
      </w:pPr>
    </w:p>
    <w:p w14:paraId="63399833" w14:textId="77777777" w:rsidR="008C01BB" w:rsidRPr="00831D61" w:rsidRDefault="008C01BB" w:rsidP="008C01BB">
      <w:pPr>
        <w:pStyle w:val="NormalWeb"/>
        <w:spacing w:before="0" w:beforeAutospacing="0" w:after="0" w:afterAutospacing="0"/>
        <w:jc w:val="center"/>
        <w:rPr>
          <w:color w:val="000000" w:themeColor="text1"/>
          <w:sz w:val="22"/>
          <w:szCs w:val="22"/>
        </w:rPr>
      </w:pPr>
      <w:r w:rsidRPr="65EE18D1">
        <w:rPr>
          <w:color w:val="000000" w:themeColor="text1"/>
          <w:sz w:val="22"/>
          <w:szCs w:val="22"/>
        </w:rPr>
        <w:t>THEREFORE, the students of Northern Illinois University represented in this Senate resolve that Senator Eddie Guerrero be appointed as Parliamentarian for the 56</w:t>
      </w:r>
      <w:r w:rsidRPr="65EE18D1">
        <w:rPr>
          <w:color w:val="000000" w:themeColor="text1"/>
          <w:sz w:val="22"/>
          <w:szCs w:val="22"/>
          <w:vertAlign w:val="superscript"/>
        </w:rPr>
        <w:t>th</w:t>
      </w:r>
      <w:r w:rsidRPr="65EE18D1">
        <w:rPr>
          <w:color w:val="000000" w:themeColor="text1"/>
          <w:sz w:val="22"/>
          <w:szCs w:val="22"/>
        </w:rPr>
        <w:t xml:space="preserve"> Session. </w:t>
      </w:r>
    </w:p>
    <w:p w14:paraId="3390C281" w14:textId="77777777" w:rsidR="008C01BB" w:rsidRDefault="008C01BB" w:rsidP="008C01BB">
      <w:pPr>
        <w:pStyle w:val="NormalWeb"/>
        <w:spacing w:before="0" w:beforeAutospacing="0" w:after="0" w:afterAutospacing="0"/>
        <w:rPr>
          <w:color w:val="000000" w:themeColor="text1"/>
          <w:sz w:val="22"/>
          <w:szCs w:val="22"/>
        </w:rPr>
      </w:pPr>
    </w:p>
    <w:p w14:paraId="5382B0DE" w14:textId="77777777" w:rsidR="008C01BB" w:rsidRDefault="008C01BB" w:rsidP="008C01BB">
      <w:pPr>
        <w:spacing w:after="0" w:line="240" w:lineRule="auto"/>
        <w:jc w:val="center"/>
        <w:rPr>
          <w:rFonts w:ascii="Times New Roman" w:hAnsi="Times New Roman" w:cs="Times New Roman"/>
        </w:rPr>
      </w:pPr>
    </w:p>
    <w:p w14:paraId="57C824F7" w14:textId="77777777" w:rsidR="008C01BB" w:rsidRPr="00831D61" w:rsidRDefault="008C01BB" w:rsidP="008C01BB">
      <w:pPr>
        <w:pStyle w:val="ListParagraph"/>
        <w:spacing w:after="0" w:line="240" w:lineRule="auto"/>
        <w:ind w:left="0"/>
        <w:jc w:val="center"/>
        <w:rPr>
          <w:rFonts w:ascii="Times New Roman" w:hAnsi="Times New Roman" w:cs="Times New Roman"/>
          <w:b/>
          <w:i/>
        </w:rPr>
      </w:pPr>
      <w:r>
        <w:rPr>
          <w:rFonts w:ascii="Times New Roman" w:hAnsi="Times New Roman" w:cs="Times New Roman"/>
          <w:b/>
          <w:i/>
        </w:rPr>
        <w:t xml:space="preserve">This legislation is ordered to take </w:t>
      </w:r>
      <w:r>
        <w:rPr>
          <w:rStyle w:val="normaltextrun"/>
          <w:b/>
          <w:bCs/>
          <w:i/>
          <w:iCs/>
          <w:sz w:val="20"/>
          <w:szCs w:val="20"/>
        </w:rPr>
        <w:t xml:space="preserve">effect immediately. </w:t>
      </w:r>
    </w:p>
    <w:p w14:paraId="343EFC49" w14:textId="77777777" w:rsidR="008C01BB" w:rsidRPr="00BB07E7" w:rsidRDefault="008C01BB" w:rsidP="008C01BB">
      <w:pPr>
        <w:pStyle w:val="paragraph"/>
        <w:spacing w:before="0" w:beforeAutospacing="0" w:after="0" w:afterAutospacing="0"/>
        <w:textAlignment w:val="baseline"/>
        <w:rPr>
          <w:rFonts w:ascii="Segoe UI" w:hAnsi="Segoe UI" w:cs="Segoe UI"/>
          <w:sz w:val="18"/>
          <w:szCs w:val="18"/>
        </w:rPr>
      </w:pPr>
    </w:p>
    <w:p w14:paraId="79CB9B1F" w14:textId="6F614D37" w:rsidR="004D7B00" w:rsidRPr="00D4288B" w:rsidRDefault="004D7B00" w:rsidP="008C01BB">
      <w:pPr>
        <w:pStyle w:val="ListParagraph"/>
        <w:spacing w:after="0" w:line="240" w:lineRule="auto"/>
        <w:ind w:left="0"/>
        <w:rPr>
          <w:rFonts w:ascii="Times New Roman" w:hAnsi="Times New Roman" w:cs="Times New Roman"/>
          <w:b/>
          <w:bCs/>
          <w:i/>
          <w:iCs/>
          <w:sz w:val="20"/>
          <w:szCs w:val="20"/>
        </w:rPr>
      </w:pPr>
    </w:p>
    <w:sectPr w:rsidR="004D7B00" w:rsidRPr="00D428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609E3C" w14:textId="77777777" w:rsidR="002D25EA" w:rsidRDefault="002D25EA" w:rsidP="00681BC7">
      <w:pPr>
        <w:spacing w:after="0" w:line="240" w:lineRule="auto"/>
      </w:pPr>
      <w:r>
        <w:separator/>
      </w:r>
    </w:p>
  </w:endnote>
  <w:endnote w:type="continuationSeparator" w:id="0">
    <w:p w14:paraId="61691D5D" w14:textId="77777777" w:rsidR="002D25EA" w:rsidRDefault="002D25EA"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D4418" w14:textId="77777777" w:rsidR="002D25EA" w:rsidRDefault="002D25EA" w:rsidP="00681BC7">
      <w:pPr>
        <w:spacing w:after="0" w:line="240" w:lineRule="auto"/>
      </w:pPr>
      <w:r>
        <w:separator/>
      </w:r>
    </w:p>
  </w:footnote>
  <w:footnote w:type="continuationSeparator" w:id="0">
    <w:p w14:paraId="16EF9B97" w14:textId="77777777" w:rsidR="002D25EA" w:rsidRDefault="002D25EA"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388B"/>
    <w:multiLevelType w:val="multilevel"/>
    <w:tmpl w:val="B5DC5D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0920842"/>
    <w:multiLevelType w:val="hybridMultilevel"/>
    <w:tmpl w:val="050ABB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1135658"/>
    <w:multiLevelType w:val="multilevel"/>
    <w:tmpl w:val="87D8F3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6E0D7C"/>
    <w:multiLevelType w:val="multilevel"/>
    <w:tmpl w:val="0C4893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24C4F97"/>
    <w:multiLevelType w:val="multilevel"/>
    <w:tmpl w:val="2C6C87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570223"/>
    <w:multiLevelType w:val="multilevel"/>
    <w:tmpl w:val="3878D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55A7E00"/>
    <w:multiLevelType w:val="multilevel"/>
    <w:tmpl w:val="55925A5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656420A"/>
    <w:multiLevelType w:val="multilevel"/>
    <w:tmpl w:val="68026E5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15:restartNumberingAfterBreak="0">
    <w:nsid w:val="07B26F5C"/>
    <w:multiLevelType w:val="multilevel"/>
    <w:tmpl w:val="F4840C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25118C"/>
    <w:multiLevelType w:val="multilevel"/>
    <w:tmpl w:val="A2B8EE74"/>
    <w:lvl w:ilvl="0">
      <w:start w:val="9"/>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 w15:restartNumberingAfterBreak="0">
    <w:nsid w:val="086F3BDC"/>
    <w:multiLevelType w:val="multilevel"/>
    <w:tmpl w:val="44168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AD6097"/>
    <w:multiLevelType w:val="multilevel"/>
    <w:tmpl w:val="9E98D14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A6A434F"/>
    <w:multiLevelType w:val="multilevel"/>
    <w:tmpl w:val="FA02D7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B5322FB"/>
    <w:multiLevelType w:val="multilevel"/>
    <w:tmpl w:val="71CC0F8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0C0A1332"/>
    <w:multiLevelType w:val="multilevel"/>
    <w:tmpl w:val="132CD3E0"/>
    <w:lvl w:ilvl="0">
      <w:start w:val="1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0CBF32A1"/>
    <w:multiLevelType w:val="hybridMultilevel"/>
    <w:tmpl w:val="0E60E5E2"/>
    <w:lvl w:ilvl="0" w:tplc="8A8ED038">
      <w:start w:val="1"/>
      <w:numFmt w:val="decimal"/>
      <w:lvlText w:val="%1."/>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1" w:tplc="6C7E8CF6">
      <w:numFmt w:val="bullet"/>
      <w:lvlText w:val="•"/>
      <w:lvlJc w:val="left"/>
      <w:pPr>
        <w:ind w:left="2018" w:hanging="360"/>
      </w:pPr>
      <w:rPr>
        <w:rFonts w:hint="default"/>
        <w:lang w:val="en-US" w:eastAsia="en-US" w:bidi="ar-SA"/>
      </w:rPr>
    </w:lvl>
    <w:lvl w:ilvl="2" w:tplc="33B041E6">
      <w:numFmt w:val="bullet"/>
      <w:lvlText w:val="•"/>
      <w:lvlJc w:val="left"/>
      <w:pPr>
        <w:ind w:left="2856" w:hanging="360"/>
      </w:pPr>
      <w:rPr>
        <w:rFonts w:hint="default"/>
        <w:lang w:val="en-US" w:eastAsia="en-US" w:bidi="ar-SA"/>
      </w:rPr>
    </w:lvl>
    <w:lvl w:ilvl="3" w:tplc="5F2EE340">
      <w:numFmt w:val="bullet"/>
      <w:lvlText w:val="•"/>
      <w:lvlJc w:val="left"/>
      <w:pPr>
        <w:ind w:left="3694" w:hanging="360"/>
      </w:pPr>
      <w:rPr>
        <w:rFonts w:hint="default"/>
        <w:lang w:val="en-US" w:eastAsia="en-US" w:bidi="ar-SA"/>
      </w:rPr>
    </w:lvl>
    <w:lvl w:ilvl="4" w:tplc="B65A292C">
      <w:numFmt w:val="bullet"/>
      <w:lvlText w:val="•"/>
      <w:lvlJc w:val="left"/>
      <w:pPr>
        <w:ind w:left="4532" w:hanging="360"/>
      </w:pPr>
      <w:rPr>
        <w:rFonts w:hint="default"/>
        <w:lang w:val="en-US" w:eastAsia="en-US" w:bidi="ar-SA"/>
      </w:rPr>
    </w:lvl>
    <w:lvl w:ilvl="5" w:tplc="C8446920">
      <w:numFmt w:val="bullet"/>
      <w:lvlText w:val="•"/>
      <w:lvlJc w:val="left"/>
      <w:pPr>
        <w:ind w:left="5370" w:hanging="360"/>
      </w:pPr>
      <w:rPr>
        <w:rFonts w:hint="default"/>
        <w:lang w:val="en-US" w:eastAsia="en-US" w:bidi="ar-SA"/>
      </w:rPr>
    </w:lvl>
    <w:lvl w:ilvl="6" w:tplc="4F98E6E8">
      <w:numFmt w:val="bullet"/>
      <w:lvlText w:val="•"/>
      <w:lvlJc w:val="left"/>
      <w:pPr>
        <w:ind w:left="6208" w:hanging="360"/>
      </w:pPr>
      <w:rPr>
        <w:rFonts w:hint="default"/>
        <w:lang w:val="en-US" w:eastAsia="en-US" w:bidi="ar-SA"/>
      </w:rPr>
    </w:lvl>
    <w:lvl w:ilvl="7" w:tplc="0178AA48">
      <w:numFmt w:val="bullet"/>
      <w:lvlText w:val="•"/>
      <w:lvlJc w:val="left"/>
      <w:pPr>
        <w:ind w:left="7046" w:hanging="360"/>
      </w:pPr>
      <w:rPr>
        <w:rFonts w:hint="default"/>
        <w:lang w:val="en-US" w:eastAsia="en-US" w:bidi="ar-SA"/>
      </w:rPr>
    </w:lvl>
    <w:lvl w:ilvl="8" w:tplc="2EEA5790">
      <w:numFmt w:val="bullet"/>
      <w:lvlText w:val="•"/>
      <w:lvlJc w:val="left"/>
      <w:pPr>
        <w:ind w:left="7884" w:hanging="360"/>
      </w:pPr>
      <w:rPr>
        <w:rFonts w:hint="default"/>
        <w:lang w:val="en-US" w:eastAsia="en-US" w:bidi="ar-SA"/>
      </w:rPr>
    </w:lvl>
  </w:abstractNum>
  <w:abstractNum w:abstractNumId="16" w15:restartNumberingAfterBreak="0">
    <w:nsid w:val="0D0F2961"/>
    <w:multiLevelType w:val="multilevel"/>
    <w:tmpl w:val="5660F6A6"/>
    <w:lvl w:ilvl="0">
      <w:start w:val="10"/>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0D343BD5"/>
    <w:multiLevelType w:val="multilevel"/>
    <w:tmpl w:val="1A34B32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0D8F4FE2"/>
    <w:multiLevelType w:val="multilevel"/>
    <w:tmpl w:val="B4E2F26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0DFA6D58"/>
    <w:multiLevelType w:val="multilevel"/>
    <w:tmpl w:val="4E28E5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09F63DE"/>
    <w:multiLevelType w:val="multilevel"/>
    <w:tmpl w:val="3284411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0A00D25"/>
    <w:multiLevelType w:val="multilevel"/>
    <w:tmpl w:val="CEE4BCD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116C0E50"/>
    <w:multiLevelType w:val="multilevel"/>
    <w:tmpl w:val="771E1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3" w15:restartNumberingAfterBreak="0">
    <w:nsid w:val="11924970"/>
    <w:multiLevelType w:val="multilevel"/>
    <w:tmpl w:val="0CE04E6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123D4EE6"/>
    <w:multiLevelType w:val="multilevel"/>
    <w:tmpl w:val="140C97C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2D93AFB"/>
    <w:multiLevelType w:val="multilevel"/>
    <w:tmpl w:val="DCCADEBA"/>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6" w15:restartNumberingAfterBreak="0">
    <w:nsid w:val="132F3443"/>
    <w:multiLevelType w:val="multilevel"/>
    <w:tmpl w:val="72DCFE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7" w15:restartNumberingAfterBreak="0">
    <w:nsid w:val="149A0927"/>
    <w:multiLevelType w:val="multilevel"/>
    <w:tmpl w:val="8B64ED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4F82FE2"/>
    <w:multiLevelType w:val="multilevel"/>
    <w:tmpl w:val="361ADFA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150D4AB9"/>
    <w:multiLevelType w:val="multilevel"/>
    <w:tmpl w:val="C70250A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15405D61"/>
    <w:multiLevelType w:val="multilevel"/>
    <w:tmpl w:val="3A80CD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57274D7"/>
    <w:multiLevelType w:val="multilevel"/>
    <w:tmpl w:val="4634970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32" w15:restartNumberingAfterBreak="0">
    <w:nsid w:val="166A22BA"/>
    <w:multiLevelType w:val="multilevel"/>
    <w:tmpl w:val="099AACF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3" w15:restartNumberingAfterBreak="0">
    <w:nsid w:val="16C253E7"/>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16F32CEC"/>
    <w:multiLevelType w:val="multilevel"/>
    <w:tmpl w:val="0CA693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1808282E"/>
    <w:multiLevelType w:val="multilevel"/>
    <w:tmpl w:val="6CC8A9A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6" w15:restartNumberingAfterBreak="0">
    <w:nsid w:val="199B0F05"/>
    <w:multiLevelType w:val="multilevel"/>
    <w:tmpl w:val="B79453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B6D5F41"/>
    <w:multiLevelType w:val="multilevel"/>
    <w:tmpl w:val="0616DB4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1BDA1FC8"/>
    <w:multiLevelType w:val="multilevel"/>
    <w:tmpl w:val="D314298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15:restartNumberingAfterBreak="0">
    <w:nsid w:val="1BDD3587"/>
    <w:multiLevelType w:val="multilevel"/>
    <w:tmpl w:val="7A740F4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1BFB2F53"/>
    <w:multiLevelType w:val="multilevel"/>
    <w:tmpl w:val="660063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DE75C4D"/>
    <w:multiLevelType w:val="multilevel"/>
    <w:tmpl w:val="833ACA4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1F791B50"/>
    <w:multiLevelType w:val="multilevel"/>
    <w:tmpl w:val="FAB0C0A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0895A16"/>
    <w:multiLevelType w:val="multilevel"/>
    <w:tmpl w:val="89C00C9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0B73221"/>
    <w:multiLevelType w:val="hybridMultilevel"/>
    <w:tmpl w:val="9C1A283A"/>
    <w:lvl w:ilvl="0" w:tplc="04090015">
      <w:start w:val="2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0D42D85"/>
    <w:multiLevelType w:val="multilevel"/>
    <w:tmpl w:val="1E0AE27C"/>
    <w:lvl w:ilvl="0">
      <w:start w:val="1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221B0C86"/>
    <w:multiLevelType w:val="multilevel"/>
    <w:tmpl w:val="3FECBA64"/>
    <w:lvl w:ilvl="0">
      <w:start w:val="1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 w15:restartNumberingAfterBreak="0">
    <w:nsid w:val="23400279"/>
    <w:multiLevelType w:val="multilevel"/>
    <w:tmpl w:val="F0629B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3BF1484"/>
    <w:multiLevelType w:val="multilevel"/>
    <w:tmpl w:val="7D42F5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0" w15:restartNumberingAfterBreak="0">
    <w:nsid w:val="24865B97"/>
    <w:multiLevelType w:val="hybridMultilevel"/>
    <w:tmpl w:val="D0A855B0"/>
    <w:lvl w:ilvl="0" w:tplc="ACAA804A">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051EA434">
      <w:numFmt w:val="bullet"/>
      <w:lvlText w:val="•"/>
      <w:lvlJc w:val="left"/>
      <w:pPr>
        <w:ind w:left="1694" w:hanging="361"/>
      </w:pPr>
      <w:rPr>
        <w:rFonts w:hint="default"/>
        <w:lang w:val="en-US" w:eastAsia="en-US" w:bidi="ar-SA"/>
      </w:rPr>
    </w:lvl>
    <w:lvl w:ilvl="2" w:tplc="C764E94C">
      <w:numFmt w:val="bullet"/>
      <w:lvlText w:val="•"/>
      <w:lvlJc w:val="left"/>
      <w:pPr>
        <w:ind w:left="2568" w:hanging="361"/>
      </w:pPr>
      <w:rPr>
        <w:rFonts w:hint="default"/>
        <w:lang w:val="en-US" w:eastAsia="en-US" w:bidi="ar-SA"/>
      </w:rPr>
    </w:lvl>
    <w:lvl w:ilvl="3" w:tplc="BBC86916">
      <w:numFmt w:val="bullet"/>
      <w:lvlText w:val="•"/>
      <w:lvlJc w:val="left"/>
      <w:pPr>
        <w:ind w:left="3442" w:hanging="361"/>
      </w:pPr>
      <w:rPr>
        <w:rFonts w:hint="default"/>
        <w:lang w:val="en-US" w:eastAsia="en-US" w:bidi="ar-SA"/>
      </w:rPr>
    </w:lvl>
    <w:lvl w:ilvl="4" w:tplc="FA5060C0">
      <w:numFmt w:val="bullet"/>
      <w:lvlText w:val="•"/>
      <w:lvlJc w:val="left"/>
      <w:pPr>
        <w:ind w:left="4316" w:hanging="361"/>
      </w:pPr>
      <w:rPr>
        <w:rFonts w:hint="default"/>
        <w:lang w:val="en-US" w:eastAsia="en-US" w:bidi="ar-SA"/>
      </w:rPr>
    </w:lvl>
    <w:lvl w:ilvl="5" w:tplc="455E8ED6">
      <w:numFmt w:val="bullet"/>
      <w:lvlText w:val="•"/>
      <w:lvlJc w:val="left"/>
      <w:pPr>
        <w:ind w:left="5190" w:hanging="361"/>
      </w:pPr>
      <w:rPr>
        <w:rFonts w:hint="default"/>
        <w:lang w:val="en-US" w:eastAsia="en-US" w:bidi="ar-SA"/>
      </w:rPr>
    </w:lvl>
    <w:lvl w:ilvl="6" w:tplc="271482BE">
      <w:numFmt w:val="bullet"/>
      <w:lvlText w:val="•"/>
      <w:lvlJc w:val="left"/>
      <w:pPr>
        <w:ind w:left="6064" w:hanging="361"/>
      </w:pPr>
      <w:rPr>
        <w:rFonts w:hint="default"/>
        <w:lang w:val="en-US" w:eastAsia="en-US" w:bidi="ar-SA"/>
      </w:rPr>
    </w:lvl>
    <w:lvl w:ilvl="7" w:tplc="2B0E3156">
      <w:numFmt w:val="bullet"/>
      <w:lvlText w:val="•"/>
      <w:lvlJc w:val="left"/>
      <w:pPr>
        <w:ind w:left="6938" w:hanging="361"/>
      </w:pPr>
      <w:rPr>
        <w:rFonts w:hint="default"/>
        <w:lang w:val="en-US" w:eastAsia="en-US" w:bidi="ar-SA"/>
      </w:rPr>
    </w:lvl>
    <w:lvl w:ilvl="8" w:tplc="1A58F5DA">
      <w:numFmt w:val="bullet"/>
      <w:lvlText w:val="•"/>
      <w:lvlJc w:val="left"/>
      <w:pPr>
        <w:ind w:left="7812" w:hanging="361"/>
      </w:pPr>
      <w:rPr>
        <w:rFonts w:hint="default"/>
        <w:lang w:val="en-US" w:eastAsia="en-US" w:bidi="ar-SA"/>
      </w:rPr>
    </w:lvl>
  </w:abstractNum>
  <w:abstractNum w:abstractNumId="51" w15:restartNumberingAfterBreak="0">
    <w:nsid w:val="25A61B33"/>
    <w:multiLevelType w:val="multilevel"/>
    <w:tmpl w:val="69767440"/>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2" w15:restartNumberingAfterBreak="0">
    <w:nsid w:val="266B14BB"/>
    <w:multiLevelType w:val="multilevel"/>
    <w:tmpl w:val="22509926"/>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3" w15:restartNumberingAfterBreak="0">
    <w:nsid w:val="28AF709A"/>
    <w:multiLevelType w:val="multilevel"/>
    <w:tmpl w:val="35AC68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CC71C26"/>
    <w:multiLevelType w:val="multilevel"/>
    <w:tmpl w:val="331866D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2F0E68AC"/>
    <w:multiLevelType w:val="multilevel"/>
    <w:tmpl w:val="A5F2AA96"/>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7" w15:restartNumberingAfterBreak="0">
    <w:nsid w:val="2F8951E0"/>
    <w:multiLevelType w:val="multilevel"/>
    <w:tmpl w:val="7DC09F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208122D"/>
    <w:multiLevelType w:val="multilevel"/>
    <w:tmpl w:val="0EE82C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32680B1C"/>
    <w:multiLevelType w:val="multilevel"/>
    <w:tmpl w:val="D7CAD89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32AE78F8"/>
    <w:multiLevelType w:val="multilevel"/>
    <w:tmpl w:val="3992F1C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1" w15:restartNumberingAfterBreak="0">
    <w:nsid w:val="359D042A"/>
    <w:multiLevelType w:val="multilevel"/>
    <w:tmpl w:val="F0D6D0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369B1D09"/>
    <w:multiLevelType w:val="multilevel"/>
    <w:tmpl w:val="24B0DB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7882071"/>
    <w:multiLevelType w:val="multilevel"/>
    <w:tmpl w:val="A45623AA"/>
    <w:lvl w:ilvl="0">
      <w:start w:val="1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4" w15:restartNumberingAfterBreak="0">
    <w:nsid w:val="38560A05"/>
    <w:multiLevelType w:val="multilevel"/>
    <w:tmpl w:val="07F8EE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38775BBE"/>
    <w:multiLevelType w:val="multilevel"/>
    <w:tmpl w:val="A9A4826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8984FC6"/>
    <w:multiLevelType w:val="multilevel"/>
    <w:tmpl w:val="66B484A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7" w15:restartNumberingAfterBreak="0">
    <w:nsid w:val="3927475E"/>
    <w:multiLevelType w:val="multilevel"/>
    <w:tmpl w:val="30487E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3A452EE4"/>
    <w:multiLevelType w:val="multilevel"/>
    <w:tmpl w:val="5F74687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3AE94B0A"/>
    <w:multiLevelType w:val="multilevel"/>
    <w:tmpl w:val="F3662172"/>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3B3A72B0"/>
    <w:multiLevelType w:val="multilevel"/>
    <w:tmpl w:val="44108F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 w15:restartNumberingAfterBreak="0">
    <w:nsid w:val="3C567A50"/>
    <w:multiLevelType w:val="multilevel"/>
    <w:tmpl w:val="64F216A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 w15:restartNumberingAfterBreak="0">
    <w:nsid w:val="3CCB6CB7"/>
    <w:multiLevelType w:val="multilevel"/>
    <w:tmpl w:val="CCBE434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3DFE7C98"/>
    <w:multiLevelType w:val="multilevel"/>
    <w:tmpl w:val="601A3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75" w15:restartNumberingAfterBreak="0">
    <w:nsid w:val="3EC00213"/>
    <w:multiLevelType w:val="multilevel"/>
    <w:tmpl w:val="2EDAB95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6" w15:restartNumberingAfterBreak="0">
    <w:nsid w:val="3F1F533D"/>
    <w:multiLevelType w:val="multilevel"/>
    <w:tmpl w:val="301ACF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16C1CE4"/>
    <w:multiLevelType w:val="multilevel"/>
    <w:tmpl w:val="05CCE6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42630128"/>
    <w:multiLevelType w:val="multilevel"/>
    <w:tmpl w:val="F8FC87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4427418C"/>
    <w:multiLevelType w:val="multilevel"/>
    <w:tmpl w:val="ACBC560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447B5D8E"/>
    <w:multiLevelType w:val="multilevel"/>
    <w:tmpl w:val="B1801B1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 w15:restartNumberingAfterBreak="0">
    <w:nsid w:val="44884745"/>
    <w:multiLevelType w:val="multilevel"/>
    <w:tmpl w:val="A7E48A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2" w15:restartNumberingAfterBreak="0">
    <w:nsid w:val="46CA7CCA"/>
    <w:multiLevelType w:val="multilevel"/>
    <w:tmpl w:val="55089B3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477E7D82"/>
    <w:multiLevelType w:val="multilevel"/>
    <w:tmpl w:val="57CC89B2"/>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4" w15:restartNumberingAfterBreak="0">
    <w:nsid w:val="49730F3F"/>
    <w:multiLevelType w:val="multilevel"/>
    <w:tmpl w:val="4282C1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9A746D2"/>
    <w:multiLevelType w:val="multilevel"/>
    <w:tmpl w:val="F4D65CE4"/>
    <w:lvl w:ilvl="0">
      <w:start w:val="6"/>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6" w15:restartNumberingAfterBreak="0">
    <w:nsid w:val="49BA2220"/>
    <w:multiLevelType w:val="multilevel"/>
    <w:tmpl w:val="A04E6C1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 w15:restartNumberingAfterBreak="0">
    <w:nsid w:val="4A4E5F81"/>
    <w:multiLevelType w:val="multilevel"/>
    <w:tmpl w:val="2D8E0EA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8" w15:restartNumberingAfterBreak="0">
    <w:nsid w:val="4BE60123"/>
    <w:multiLevelType w:val="multilevel"/>
    <w:tmpl w:val="99FE1F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BFB3278"/>
    <w:multiLevelType w:val="multilevel"/>
    <w:tmpl w:val="CA3287C8"/>
    <w:lvl w:ilvl="0">
      <w:start w:val="1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 w15:restartNumberingAfterBreak="0">
    <w:nsid w:val="4D9355DA"/>
    <w:multiLevelType w:val="multilevel"/>
    <w:tmpl w:val="C344C29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EDF7E2A"/>
    <w:multiLevelType w:val="multilevel"/>
    <w:tmpl w:val="D7706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FF64728"/>
    <w:multiLevelType w:val="hybridMultilevel"/>
    <w:tmpl w:val="1354C8D8"/>
    <w:lvl w:ilvl="0" w:tplc="D18436E2">
      <w:start w:val="12"/>
      <w:numFmt w:val="upperLetter"/>
      <w:lvlText w:val="%1."/>
      <w:lvlJc w:val="left"/>
      <w:pPr>
        <w:ind w:left="772"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1F2735D"/>
    <w:multiLevelType w:val="multilevel"/>
    <w:tmpl w:val="F6A602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52F12C40"/>
    <w:multiLevelType w:val="multilevel"/>
    <w:tmpl w:val="9762F89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5" w15:restartNumberingAfterBreak="0">
    <w:nsid w:val="540F1987"/>
    <w:multiLevelType w:val="multilevel"/>
    <w:tmpl w:val="FE8C02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54120DAF"/>
    <w:multiLevelType w:val="multilevel"/>
    <w:tmpl w:val="49BAE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54464822"/>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8" w15:restartNumberingAfterBreak="0">
    <w:nsid w:val="54870E31"/>
    <w:multiLevelType w:val="hybridMultilevel"/>
    <w:tmpl w:val="050AB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49B7C38"/>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15:restartNumberingAfterBreak="0">
    <w:nsid w:val="5529561E"/>
    <w:multiLevelType w:val="multilevel"/>
    <w:tmpl w:val="2BACBE82"/>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1" w15:restartNumberingAfterBreak="0">
    <w:nsid w:val="553C2D46"/>
    <w:multiLevelType w:val="multilevel"/>
    <w:tmpl w:val="1C3A2B0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56030BDC"/>
    <w:multiLevelType w:val="multilevel"/>
    <w:tmpl w:val="45CC32A4"/>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 w15:restartNumberingAfterBreak="0">
    <w:nsid w:val="56CD2C16"/>
    <w:multiLevelType w:val="multilevel"/>
    <w:tmpl w:val="07303FA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56D8561C"/>
    <w:multiLevelType w:val="multilevel"/>
    <w:tmpl w:val="51E407F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 w15:restartNumberingAfterBreak="0">
    <w:nsid w:val="57080729"/>
    <w:multiLevelType w:val="multilevel"/>
    <w:tmpl w:val="C29C774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578F5991"/>
    <w:multiLevelType w:val="hybridMultilevel"/>
    <w:tmpl w:val="79CAD528"/>
    <w:lvl w:ilvl="0" w:tplc="04090015">
      <w:start w:val="1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8B901E1"/>
    <w:multiLevelType w:val="multilevel"/>
    <w:tmpl w:val="81B8047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58C42823"/>
    <w:multiLevelType w:val="multilevel"/>
    <w:tmpl w:val="E5DE1BD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9" w15:restartNumberingAfterBreak="0">
    <w:nsid w:val="58F85829"/>
    <w:multiLevelType w:val="multilevel"/>
    <w:tmpl w:val="D28037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598C2687"/>
    <w:multiLevelType w:val="multilevel"/>
    <w:tmpl w:val="8F14887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1" w15:restartNumberingAfterBreak="0">
    <w:nsid w:val="5A553FB9"/>
    <w:multiLevelType w:val="multilevel"/>
    <w:tmpl w:val="A4A8543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5C765FA4"/>
    <w:multiLevelType w:val="multilevel"/>
    <w:tmpl w:val="D68C6E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5DBD5DDB"/>
    <w:multiLevelType w:val="multilevel"/>
    <w:tmpl w:val="E826A15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4" w15:restartNumberingAfterBreak="0">
    <w:nsid w:val="5E1357E1"/>
    <w:multiLevelType w:val="hybridMultilevel"/>
    <w:tmpl w:val="C0340646"/>
    <w:lvl w:ilvl="0" w:tplc="D69CDEB2">
      <w:start w:val="1"/>
      <w:numFmt w:val="upperLetter"/>
      <w:lvlText w:val="%1."/>
      <w:lvlJc w:val="left"/>
      <w:pPr>
        <w:ind w:left="821" w:hanging="409"/>
      </w:pPr>
      <w:rPr>
        <w:rFonts w:ascii="Perpetua" w:eastAsia="Perpetua" w:hAnsi="Perpetua" w:cs="Perpetua" w:hint="default"/>
        <w:b w:val="0"/>
        <w:bCs w:val="0"/>
        <w:i w:val="0"/>
        <w:iCs w:val="0"/>
        <w:spacing w:val="-2"/>
        <w:w w:val="100"/>
        <w:sz w:val="22"/>
        <w:szCs w:val="22"/>
        <w:lang w:val="en-US" w:eastAsia="en-US" w:bidi="ar-SA"/>
      </w:rPr>
    </w:lvl>
    <w:lvl w:ilvl="1" w:tplc="D7960E3C">
      <w:start w:val="1"/>
      <w:numFmt w:val="decimal"/>
      <w:lvlText w:val="%2."/>
      <w:lvlJc w:val="left"/>
      <w:pPr>
        <w:ind w:left="1170" w:hanging="360"/>
      </w:pPr>
      <w:rPr>
        <w:rFonts w:ascii="Perpetua" w:eastAsia="Perpetua" w:hAnsi="Perpetua" w:cs="Perpetua" w:hint="default"/>
        <w:b w:val="0"/>
        <w:bCs w:val="0"/>
        <w:i w:val="0"/>
        <w:iCs w:val="0"/>
        <w:w w:val="100"/>
        <w:sz w:val="22"/>
        <w:szCs w:val="22"/>
        <w:lang w:val="en-US" w:eastAsia="en-US" w:bidi="ar-SA"/>
      </w:rPr>
    </w:lvl>
    <w:lvl w:ilvl="2" w:tplc="0409000F">
      <w:start w:val="1"/>
      <w:numFmt w:val="decimal"/>
      <w:lvlText w:val="%3."/>
      <w:lvlJc w:val="left"/>
      <w:pPr>
        <w:ind w:left="2111" w:hanging="360"/>
      </w:pPr>
    </w:lvl>
    <w:lvl w:ilvl="3" w:tplc="2BF6D360">
      <w:numFmt w:val="bullet"/>
      <w:lvlText w:val="•"/>
      <w:lvlJc w:val="left"/>
      <w:pPr>
        <w:ind w:left="3042" w:hanging="360"/>
      </w:pPr>
      <w:rPr>
        <w:rFonts w:hint="default"/>
        <w:lang w:val="en-US" w:eastAsia="en-US" w:bidi="ar-SA"/>
      </w:rPr>
    </w:lvl>
    <w:lvl w:ilvl="4" w:tplc="A1A25214">
      <w:numFmt w:val="bullet"/>
      <w:lvlText w:val="•"/>
      <w:lvlJc w:val="left"/>
      <w:pPr>
        <w:ind w:left="3973" w:hanging="360"/>
      </w:pPr>
      <w:rPr>
        <w:rFonts w:hint="default"/>
        <w:lang w:val="en-US" w:eastAsia="en-US" w:bidi="ar-SA"/>
      </w:rPr>
    </w:lvl>
    <w:lvl w:ilvl="5" w:tplc="210AFFB0">
      <w:numFmt w:val="bullet"/>
      <w:lvlText w:val="•"/>
      <w:lvlJc w:val="left"/>
      <w:pPr>
        <w:ind w:left="4904" w:hanging="360"/>
      </w:pPr>
      <w:rPr>
        <w:rFonts w:hint="default"/>
        <w:lang w:val="en-US" w:eastAsia="en-US" w:bidi="ar-SA"/>
      </w:rPr>
    </w:lvl>
    <w:lvl w:ilvl="6" w:tplc="9FFAD8E2">
      <w:numFmt w:val="bullet"/>
      <w:lvlText w:val="•"/>
      <w:lvlJc w:val="left"/>
      <w:pPr>
        <w:ind w:left="5835" w:hanging="360"/>
      </w:pPr>
      <w:rPr>
        <w:rFonts w:hint="default"/>
        <w:lang w:val="en-US" w:eastAsia="en-US" w:bidi="ar-SA"/>
      </w:rPr>
    </w:lvl>
    <w:lvl w:ilvl="7" w:tplc="15582FC8">
      <w:numFmt w:val="bullet"/>
      <w:lvlText w:val="•"/>
      <w:lvlJc w:val="left"/>
      <w:pPr>
        <w:ind w:left="6766" w:hanging="360"/>
      </w:pPr>
      <w:rPr>
        <w:rFonts w:hint="default"/>
        <w:lang w:val="en-US" w:eastAsia="en-US" w:bidi="ar-SA"/>
      </w:rPr>
    </w:lvl>
    <w:lvl w:ilvl="8" w:tplc="8AA69D04">
      <w:numFmt w:val="bullet"/>
      <w:lvlText w:val="•"/>
      <w:lvlJc w:val="left"/>
      <w:pPr>
        <w:ind w:left="7697" w:hanging="360"/>
      </w:pPr>
      <w:rPr>
        <w:rFonts w:hint="default"/>
        <w:lang w:val="en-US" w:eastAsia="en-US" w:bidi="ar-SA"/>
      </w:rPr>
    </w:lvl>
  </w:abstractNum>
  <w:abstractNum w:abstractNumId="115" w15:restartNumberingAfterBreak="0">
    <w:nsid w:val="5E215991"/>
    <w:multiLevelType w:val="multilevel"/>
    <w:tmpl w:val="A4B42A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5EA53606"/>
    <w:multiLevelType w:val="multilevel"/>
    <w:tmpl w:val="7888813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7" w15:restartNumberingAfterBreak="0">
    <w:nsid w:val="60991CBB"/>
    <w:multiLevelType w:val="multilevel"/>
    <w:tmpl w:val="AD68E43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8" w15:restartNumberingAfterBreak="0">
    <w:nsid w:val="60F55AA4"/>
    <w:multiLevelType w:val="multilevel"/>
    <w:tmpl w:val="3190C0D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9" w15:restartNumberingAfterBreak="0">
    <w:nsid w:val="61194F61"/>
    <w:multiLevelType w:val="multilevel"/>
    <w:tmpl w:val="168EAEE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1804232"/>
    <w:multiLevelType w:val="multilevel"/>
    <w:tmpl w:val="7A9C52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61A00A23"/>
    <w:multiLevelType w:val="multilevel"/>
    <w:tmpl w:val="253A99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15:restartNumberingAfterBreak="0">
    <w:nsid w:val="61C04134"/>
    <w:multiLevelType w:val="multilevel"/>
    <w:tmpl w:val="6FCC74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3" w15:restartNumberingAfterBreak="0">
    <w:nsid w:val="622614DE"/>
    <w:multiLevelType w:val="multilevel"/>
    <w:tmpl w:val="9E42CF7A"/>
    <w:lvl w:ilvl="0">
      <w:start w:val="1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4" w15:restartNumberingAfterBreak="0">
    <w:nsid w:val="624E1F2B"/>
    <w:multiLevelType w:val="multilevel"/>
    <w:tmpl w:val="FB42A8C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62731B91"/>
    <w:multiLevelType w:val="multilevel"/>
    <w:tmpl w:val="8BAEF8E4"/>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6" w15:restartNumberingAfterBreak="0">
    <w:nsid w:val="62DD07E6"/>
    <w:multiLevelType w:val="multilevel"/>
    <w:tmpl w:val="6B74A0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7" w15:restartNumberingAfterBreak="0">
    <w:nsid w:val="659141D3"/>
    <w:multiLevelType w:val="multilevel"/>
    <w:tmpl w:val="D9D0BF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8" w15:restartNumberingAfterBreak="0">
    <w:nsid w:val="660649A8"/>
    <w:multiLevelType w:val="multilevel"/>
    <w:tmpl w:val="FF388A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9" w15:restartNumberingAfterBreak="0">
    <w:nsid w:val="677E2506"/>
    <w:multiLevelType w:val="hybridMultilevel"/>
    <w:tmpl w:val="B80C1452"/>
    <w:lvl w:ilvl="0" w:tplc="D18436E2">
      <w:start w:val="4"/>
      <w:numFmt w:val="upperLetter"/>
      <w:lvlText w:val="%1."/>
      <w:lvlJc w:val="left"/>
      <w:pPr>
        <w:ind w:left="772" w:hanging="360"/>
      </w:pPr>
      <w:rPr>
        <w:rFonts w:hint="default"/>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30" w15:restartNumberingAfterBreak="0">
    <w:nsid w:val="67D3545A"/>
    <w:multiLevelType w:val="hybridMultilevel"/>
    <w:tmpl w:val="8C3AF0CA"/>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68CF2A6C"/>
    <w:multiLevelType w:val="multilevel"/>
    <w:tmpl w:val="504CEC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690C2EE5"/>
    <w:multiLevelType w:val="multilevel"/>
    <w:tmpl w:val="66AC6B06"/>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3" w15:restartNumberingAfterBreak="0">
    <w:nsid w:val="69360B3C"/>
    <w:multiLevelType w:val="multilevel"/>
    <w:tmpl w:val="4D3C4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69813FE7"/>
    <w:multiLevelType w:val="multilevel"/>
    <w:tmpl w:val="99083F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5" w15:restartNumberingAfterBreak="0">
    <w:nsid w:val="69A40F3F"/>
    <w:multiLevelType w:val="multilevel"/>
    <w:tmpl w:val="45B0FB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A0E6B42"/>
    <w:multiLevelType w:val="multilevel"/>
    <w:tmpl w:val="392C9EE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7" w15:restartNumberingAfterBreak="0">
    <w:nsid w:val="6A602A85"/>
    <w:multiLevelType w:val="multilevel"/>
    <w:tmpl w:val="C8120D4E"/>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8" w15:restartNumberingAfterBreak="0">
    <w:nsid w:val="6ABD285C"/>
    <w:multiLevelType w:val="multilevel"/>
    <w:tmpl w:val="F1222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6B1F487F"/>
    <w:multiLevelType w:val="multilevel"/>
    <w:tmpl w:val="EC8AF1BA"/>
    <w:lvl w:ilvl="0">
      <w:start w:val="1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0" w15:restartNumberingAfterBreak="0">
    <w:nsid w:val="6B5610DE"/>
    <w:multiLevelType w:val="multilevel"/>
    <w:tmpl w:val="7F545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6B810D56"/>
    <w:multiLevelType w:val="multilevel"/>
    <w:tmpl w:val="939AF8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2" w15:restartNumberingAfterBreak="0">
    <w:nsid w:val="6DDF510B"/>
    <w:multiLevelType w:val="multilevel"/>
    <w:tmpl w:val="C40A697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3" w15:restartNumberingAfterBreak="0">
    <w:nsid w:val="6EC126AF"/>
    <w:multiLevelType w:val="multilevel"/>
    <w:tmpl w:val="7DAA8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6F310A22"/>
    <w:multiLevelType w:val="multilevel"/>
    <w:tmpl w:val="B6208FC0"/>
    <w:lvl w:ilvl="0">
      <w:start w:val="6"/>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5" w15:restartNumberingAfterBreak="0">
    <w:nsid w:val="6F5E312B"/>
    <w:multiLevelType w:val="multilevel"/>
    <w:tmpl w:val="E5103D1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6" w15:restartNumberingAfterBreak="0">
    <w:nsid w:val="6FCF2D23"/>
    <w:multiLevelType w:val="multilevel"/>
    <w:tmpl w:val="C878423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70263445"/>
    <w:multiLevelType w:val="multilevel"/>
    <w:tmpl w:val="0364611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8" w15:restartNumberingAfterBreak="0">
    <w:nsid w:val="703E429E"/>
    <w:multiLevelType w:val="multilevel"/>
    <w:tmpl w:val="B38EE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7046026D"/>
    <w:multiLevelType w:val="multilevel"/>
    <w:tmpl w:val="9CE21D4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705A05F8"/>
    <w:multiLevelType w:val="multilevel"/>
    <w:tmpl w:val="3178114C"/>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1" w15:restartNumberingAfterBreak="0">
    <w:nsid w:val="70BD4F6A"/>
    <w:multiLevelType w:val="multilevel"/>
    <w:tmpl w:val="CF2A23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0CA3977"/>
    <w:multiLevelType w:val="multilevel"/>
    <w:tmpl w:val="8C18208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3" w15:restartNumberingAfterBreak="0">
    <w:nsid w:val="712D0C85"/>
    <w:multiLevelType w:val="hybridMultilevel"/>
    <w:tmpl w:val="D7D2501A"/>
    <w:lvl w:ilvl="0" w:tplc="D18436E2">
      <w:start w:val="12"/>
      <w:numFmt w:val="upperLetter"/>
      <w:lvlText w:val="%1."/>
      <w:lvlJc w:val="left"/>
      <w:pPr>
        <w:ind w:left="772" w:hanging="360"/>
      </w:pPr>
      <w:rPr>
        <w:rFonts w:hint="default"/>
      </w:rPr>
    </w:lvl>
    <w:lvl w:ilvl="1" w:tplc="04090019">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54" w15:restartNumberingAfterBreak="0">
    <w:nsid w:val="713D733A"/>
    <w:multiLevelType w:val="multilevel"/>
    <w:tmpl w:val="8B18BF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5" w15:restartNumberingAfterBreak="0">
    <w:nsid w:val="71981A26"/>
    <w:multiLevelType w:val="multilevel"/>
    <w:tmpl w:val="B55872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71F04D36"/>
    <w:multiLevelType w:val="multilevel"/>
    <w:tmpl w:val="8918FD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7245006F"/>
    <w:multiLevelType w:val="multilevel"/>
    <w:tmpl w:val="8770434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8" w15:restartNumberingAfterBreak="0">
    <w:nsid w:val="72C53617"/>
    <w:multiLevelType w:val="multilevel"/>
    <w:tmpl w:val="891ECA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9" w15:restartNumberingAfterBreak="0">
    <w:nsid w:val="72C841A0"/>
    <w:multiLevelType w:val="multilevel"/>
    <w:tmpl w:val="A0B82C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72F7323A"/>
    <w:multiLevelType w:val="multilevel"/>
    <w:tmpl w:val="246CBF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72F873B9"/>
    <w:multiLevelType w:val="multilevel"/>
    <w:tmpl w:val="C17E8E1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2" w15:restartNumberingAfterBreak="0">
    <w:nsid w:val="748319CE"/>
    <w:multiLevelType w:val="multilevel"/>
    <w:tmpl w:val="308CCF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74856085"/>
    <w:multiLevelType w:val="multilevel"/>
    <w:tmpl w:val="11125C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758A757F"/>
    <w:multiLevelType w:val="multilevel"/>
    <w:tmpl w:val="B59836C6"/>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5" w15:restartNumberingAfterBreak="0">
    <w:nsid w:val="75CF4CE5"/>
    <w:multiLevelType w:val="multilevel"/>
    <w:tmpl w:val="5FF4858E"/>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66" w15:restartNumberingAfterBreak="0">
    <w:nsid w:val="770C6B2D"/>
    <w:multiLevelType w:val="hybridMultilevel"/>
    <w:tmpl w:val="DB42068E"/>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7" w15:restartNumberingAfterBreak="0">
    <w:nsid w:val="771369C7"/>
    <w:multiLevelType w:val="multilevel"/>
    <w:tmpl w:val="9AF6571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77375398"/>
    <w:multiLevelType w:val="multilevel"/>
    <w:tmpl w:val="5152177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9" w15:restartNumberingAfterBreak="0">
    <w:nsid w:val="78047E75"/>
    <w:multiLevelType w:val="multilevel"/>
    <w:tmpl w:val="2FFEAF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0" w15:restartNumberingAfterBreak="0">
    <w:nsid w:val="78C7370A"/>
    <w:multiLevelType w:val="multilevel"/>
    <w:tmpl w:val="6BC4CE9E"/>
    <w:lvl w:ilvl="0">
      <w:start w:val="1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1" w15:restartNumberingAfterBreak="0">
    <w:nsid w:val="78E41BDC"/>
    <w:multiLevelType w:val="multilevel"/>
    <w:tmpl w:val="F210D8F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2" w15:restartNumberingAfterBreak="0">
    <w:nsid w:val="79267D63"/>
    <w:multiLevelType w:val="multilevel"/>
    <w:tmpl w:val="0D48D126"/>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3" w15:restartNumberingAfterBreak="0">
    <w:nsid w:val="792B49B1"/>
    <w:multiLevelType w:val="multilevel"/>
    <w:tmpl w:val="9AFC1F8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4" w15:restartNumberingAfterBreak="0">
    <w:nsid w:val="7A3B097B"/>
    <w:multiLevelType w:val="multilevel"/>
    <w:tmpl w:val="C852A5F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5" w15:restartNumberingAfterBreak="0">
    <w:nsid w:val="7A6002A6"/>
    <w:multiLevelType w:val="multilevel"/>
    <w:tmpl w:val="9DC05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7A7E73E6"/>
    <w:multiLevelType w:val="multilevel"/>
    <w:tmpl w:val="0BBCAF18"/>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7" w15:restartNumberingAfterBreak="0">
    <w:nsid w:val="7AA86077"/>
    <w:multiLevelType w:val="multilevel"/>
    <w:tmpl w:val="DCE85B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8" w15:restartNumberingAfterBreak="0">
    <w:nsid w:val="7B635616"/>
    <w:multiLevelType w:val="multilevel"/>
    <w:tmpl w:val="C76C1E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7BF95F28"/>
    <w:multiLevelType w:val="multilevel"/>
    <w:tmpl w:val="9EA4947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7D074940"/>
    <w:multiLevelType w:val="multilevel"/>
    <w:tmpl w:val="BBA078F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1" w15:restartNumberingAfterBreak="0">
    <w:nsid w:val="7D9643C6"/>
    <w:multiLevelType w:val="multilevel"/>
    <w:tmpl w:val="9CC24A8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2" w15:restartNumberingAfterBreak="0">
    <w:nsid w:val="7E73639D"/>
    <w:multiLevelType w:val="multilevel"/>
    <w:tmpl w:val="B868F6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3" w15:restartNumberingAfterBreak="0">
    <w:nsid w:val="7E775D96"/>
    <w:multiLevelType w:val="multilevel"/>
    <w:tmpl w:val="00528A4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4" w15:restartNumberingAfterBreak="0">
    <w:nsid w:val="7E78167E"/>
    <w:multiLevelType w:val="multilevel"/>
    <w:tmpl w:val="1D047274"/>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5" w15:restartNumberingAfterBreak="0">
    <w:nsid w:val="7F3447FC"/>
    <w:multiLevelType w:val="multilevel"/>
    <w:tmpl w:val="AE8261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7F970FF0"/>
    <w:multiLevelType w:val="multilevel"/>
    <w:tmpl w:val="58C27CB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5093244">
    <w:abstractNumId w:val="55"/>
  </w:num>
  <w:num w:numId="2" w16cid:durableId="347828481">
    <w:abstractNumId w:val="166"/>
  </w:num>
  <w:num w:numId="3" w16cid:durableId="915356356">
    <w:abstractNumId w:val="175"/>
  </w:num>
  <w:num w:numId="4" w16cid:durableId="1818958380">
    <w:abstractNumId w:val="4"/>
  </w:num>
  <w:num w:numId="5" w16cid:durableId="707678808">
    <w:abstractNumId w:val="155"/>
  </w:num>
  <w:num w:numId="6" w16cid:durableId="416710483">
    <w:abstractNumId w:val="120"/>
  </w:num>
  <w:num w:numId="7" w16cid:durableId="1265455763">
    <w:abstractNumId w:val="78"/>
  </w:num>
  <w:num w:numId="8" w16cid:durableId="1227568980">
    <w:abstractNumId w:val="178"/>
  </w:num>
  <w:num w:numId="9" w16cid:durableId="1360206247">
    <w:abstractNumId w:val="151"/>
  </w:num>
  <w:num w:numId="10" w16cid:durableId="132723886">
    <w:abstractNumId w:val="162"/>
  </w:num>
  <w:num w:numId="11" w16cid:durableId="758253375">
    <w:abstractNumId w:val="160"/>
  </w:num>
  <w:num w:numId="12" w16cid:durableId="1556116895">
    <w:abstractNumId w:val="109"/>
  </w:num>
  <w:num w:numId="13" w16cid:durableId="19137463">
    <w:abstractNumId w:val="177"/>
  </w:num>
  <w:num w:numId="14" w16cid:durableId="1441071443">
    <w:abstractNumId w:val="88"/>
  </w:num>
  <w:num w:numId="15" w16cid:durableId="725182701">
    <w:abstractNumId w:val="96"/>
  </w:num>
  <w:num w:numId="16" w16cid:durableId="921531279">
    <w:abstractNumId w:val="77"/>
  </w:num>
  <w:num w:numId="17" w16cid:durableId="1478036632">
    <w:abstractNumId w:val="107"/>
  </w:num>
  <w:num w:numId="18" w16cid:durableId="274211754">
    <w:abstractNumId w:val="49"/>
  </w:num>
  <w:num w:numId="19" w16cid:durableId="38017281">
    <w:abstractNumId w:val="26"/>
  </w:num>
  <w:num w:numId="20" w16cid:durableId="2064209356">
    <w:abstractNumId w:val="74"/>
  </w:num>
  <w:num w:numId="21" w16cid:durableId="874004162">
    <w:abstractNumId w:val="45"/>
  </w:num>
  <w:num w:numId="22" w16cid:durableId="2108696466">
    <w:abstractNumId w:val="31"/>
  </w:num>
  <w:num w:numId="23" w16cid:durableId="1757163923">
    <w:abstractNumId w:val="169"/>
  </w:num>
  <w:num w:numId="24" w16cid:durableId="1670404590">
    <w:abstractNumId w:val="182"/>
  </w:num>
  <w:num w:numId="25" w16cid:durableId="1183395223">
    <w:abstractNumId w:val="142"/>
  </w:num>
  <w:num w:numId="26" w16cid:durableId="1205487791">
    <w:abstractNumId w:val="13"/>
  </w:num>
  <w:num w:numId="27" w16cid:durableId="958293887">
    <w:abstractNumId w:val="81"/>
  </w:num>
  <w:num w:numId="28" w16cid:durableId="1954743563">
    <w:abstractNumId w:val="11"/>
  </w:num>
  <w:num w:numId="29" w16cid:durableId="405346027">
    <w:abstractNumId w:val="113"/>
  </w:num>
  <w:num w:numId="30" w16cid:durableId="1453867050">
    <w:abstractNumId w:val="61"/>
  </w:num>
  <w:num w:numId="31" w16cid:durableId="1202018689">
    <w:abstractNumId w:val="147"/>
  </w:num>
  <w:num w:numId="32" w16cid:durableId="2033065469">
    <w:abstractNumId w:val="34"/>
  </w:num>
  <w:num w:numId="33" w16cid:durableId="688683847">
    <w:abstractNumId w:val="128"/>
  </w:num>
  <w:num w:numId="34" w16cid:durableId="256912352">
    <w:abstractNumId w:val="134"/>
  </w:num>
  <w:num w:numId="35" w16cid:durableId="676494184">
    <w:abstractNumId w:val="126"/>
  </w:num>
  <w:num w:numId="36" w16cid:durableId="418988027">
    <w:abstractNumId w:val="127"/>
  </w:num>
  <w:num w:numId="37" w16cid:durableId="1555576298">
    <w:abstractNumId w:val="6"/>
  </w:num>
  <w:num w:numId="38" w16cid:durableId="524515092">
    <w:abstractNumId w:val="80"/>
  </w:num>
  <w:num w:numId="39" w16cid:durableId="1638876796">
    <w:abstractNumId w:val="22"/>
  </w:num>
  <w:num w:numId="40" w16cid:durableId="1946766668">
    <w:abstractNumId w:val="70"/>
  </w:num>
  <w:num w:numId="41" w16cid:durableId="57480165">
    <w:abstractNumId w:val="3"/>
  </w:num>
  <w:num w:numId="42" w16cid:durableId="251549826">
    <w:abstractNumId w:val="33"/>
  </w:num>
  <w:num w:numId="43" w16cid:durableId="1701592084">
    <w:abstractNumId w:val="67"/>
  </w:num>
  <w:num w:numId="44" w16cid:durableId="1743138145">
    <w:abstractNumId w:val="141"/>
  </w:num>
  <w:num w:numId="45" w16cid:durableId="1921937832">
    <w:abstractNumId w:val="36"/>
  </w:num>
  <w:num w:numId="46" w16cid:durableId="1392344409">
    <w:abstractNumId w:val="174"/>
  </w:num>
  <w:num w:numId="47" w16cid:durableId="139886555">
    <w:abstractNumId w:val="85"/>
  </w:num>
  <w:num w:numId="48" w16cid:durableId="1368675001">
    <w:abstractNumId w:val="152"/>
  </w:num>
  <w:num w:numId="49" w16cid:durableId="887881751">
    <w:abstractNumId w:val="29"/>
  </w:num>
  <w:num w:numId="50" w16cid:durableId="72549716">
    <w:abstractNumId w:val="150"/>
  </w:num>
  <w:num w:numId="51" w16cid:durableId="494951818">
    <w:abstractNumId w:val="184"/>
  </w:num>
  <w:num w:numId="52" w16cid:durableId="2106341631">
    <w:abstractNumId w:val="100"/>
  </w:num>
  <w:num w:numId="53" w16cid:durableId="1169248843">
    <w:abstractNumId w:val="99"/>
  </w:num>
  <w:num w:numId="54" w16cid:durableId="301690918">
    <w:abstractNumId w:val="97"/>
  </w:num>
  <w:num w:numId="55" w16cid:durableId="143813809">
    <w:abstractNumId w:val="37"/>
  </w:num>
  <w:num w:numId="56" w16cid:durableId="1655453055">
    <w:abstractNumId w:val="14"/>
  </w:num>
  <w:num w:numId="57" w16cid:durableId="1748922975">
    <w:abstractNumId w:val="148"/>
  </w:num>
  <w:num w:numId="58" w16cid:durableId="640116917">
    <w:abstractNumId w:val="133"/>
  </w:num>
  <w:num w:numId="59" w16cid:durableId="462118297">
    <w:abstractNumId w:val="91"/>
  </w:num>
  <w:num w:numId="60" w16cid:durableId="1131291640">
    <w:abstractNumId w:val="179"/>
  </w:num>
  <w:num w:numId="61" w16cid:durableId="2092846790">
    <w:abstractNumId w:val="53"/>
  </w:num>
  <w:num w:numId="62" w16cid:durableId="529804346">
    <w:abstractNumId w:val="103"/>
  </w:num>
  <w:num w:numId="63" w16cid:durableId="756825589">
    <w:abstractNumId w:val="149"/>
  </w:num>
  <w:num w:numId="64" w16cid:durableId="1943803296">
    <w:abstractNumId w:val="72"/>
  </w:num>
  <w:num w:numId="65" w16cid:durableId="306400054">
    <w:abstractNumId w:val="163"/>
  </w:num>
  <w:num w:numId="66" w16cid:durableId="961812707">
    <w:abstractNumId w:val="68"/>
  </w:num>
  <w:num w:numId="67" w16cid:durableId="1926839074">
    <w:abstractNumId w:val="54"/>
  </w:num>
  <w:num w:numId="68" w16cid:durableId="1185828224">
    <w:abstractNumId w:val="44"/>
  </w:num>
  <w:num w:numId="69" w16cid:durableId="182016799">
    <w:abstractNumId w:val="170"/>
  </w:num>
  <w:num w:numId="70" w16cid:durableId="61176416">
    <w:abstractNumId w:val="135"/>
  </w:num>
  <w:num w:numId="71" w16cid:durableId="16541320">
    <w:abstractNumId w:val="112"/>
  </w:num>
  <w:num w:numId="72" w16cid:durableId="1662150322">
    <w:abstractNumId w:val="58"/>
  </w:num>
  <w:num w:numId="73" w16cid:durableId="378941626">
    <w:abstractNumId w:val="124"/>
  </w:num>
  <w:num w:numId="74" w16cid:durableId="2024163028">
    <w:abstractNumId w:val="57"/>
  </w:num>
  <w:num w:numId="75" w16cid:durableId="1708286797">
    <w:abstractNumId w:val="159"/>
  </w:num>
  <w:num w:numId="76" w16cid:durableId="1705329549">
    <w:abstractNumId w:val="167"/>
  </w:num>
  <w:num w:numId="77" w16cid:durableId="360858451">
    <w:abstractNumId w:val="139"/>
  </w:num>
  <w:num w:numId="78" w16cid:durableId="1548957302">
    <w:abstractNumId w:val="48"/>
  </w:num>
  <w:num w:numId="79" w16cid:durableId="1343625746">
    <w:abstractNumId w:val="93"/>
  </w:num>
  <w:num w:numId="80" w16cid:durableId="1059089036">
    <w:abstractNumId w:val="24"/>
  </w:num>
  <w:num w:numId="81" w16cid:durableId="1273054248">
    <w:abstractNumId w:val="115"/>
  </w:num>
  <w:num w:numId="82" w16cid:durableId="1330594531">
    <w:abstractNumId w:val="2"/>
  </w:num>
  <w:num w:numId="83" w16cid:durableId="1767388079">
    <w:abstractNumId w:val="12"/>
  </w:num>
  <w:num w:numId="84" w16cid:durableId="1941601392">
    <w:abstractNumId w:val="73"/>
  </w:num>
  <w:num w:numId="85" w16cid:durableId="226186238">
    <w:abstractNumId w:val="84"/>
  </w:num>
  <w:num w:numId="86" w16cid:durableId="1254124671">
    <w:abstractNumId w:val="89"/>
  </w:num>
  <w:num w:numId="87" w16cid:durableId="695272393">
    <w:abstractNumId w:val="5"/>
  </w:num>
  <w:num w:numId="88" w16cid:durableId="116683215">
    <w:abstractNumId w:val="64"/>
  </w:num>
  <w:num w:numId="89" w16cid:durableId="441464774">
    <w:abstractNumId w:val="156"/>
  </w:num>
  <w:num w:numId="90" w16cid:durableId="1837039938">
    <w:abstractNumId w:val="146"/>
  </w:num>
  <w:num w:numId="91" w16cid:durableId="2131899039">
    <w:abstractNumId w:val="43"/>
  </w:num>
  <w:num w:numId="92" w16cid:durableId="1434471039">
    <w:abstractNumId w:val="90"/>
  </w:num>
  <w:num w:numId="93" w16cid:durableId="170414403">
    <w:abstractNumId w:val="108"/>
  </w:num>
  <w:num w:numId="94" w16cid:durableId="1147168840">
    <w:abstractNumId w:val="71"/>
  </w:num>
  <w:num w:numId="95" w16cid:durableId="1859275488">
    <w:abstractNumId w:val="117"/>
  </w:num>
  <w:num w:numId="96" w16cid:durableId="819225701">
    <w:abstractNumId w:val="110"/>
  </w:num>
  <w:num w:numId="97" w16cid:durableId="638653216">
    <w:abstractNumId w:val="154"/>
  </w:num>
  <w:num w:numId="98" w16cid:durableId="216092158">
    <w:abstractNumId w:val="82"/>
  </w:num>
  <w:num w:numId="99" w16cid:durableId="386497397">
    <w:abstractNumId w:val="118"/>
  </w:num>
  <w:num w:numId="100" w16cid:durableId="1068725863">
    <w:abstractNumId w:val="86"/>
  </w:num>
  <w:num w:numId="101" w16cid:durableId="410931763">
    <w:abstractNumId w:val="35"/>
  </w:num>
  <w:num w:numId="102" w16cid:durableId="50078089">
    <w:abstractNumId w:val="102"/>
  </w:num>
  <w:num w:numId="103" w16cid:durableId="2109228745">
    <w:abstractNumId w:val="157"/>
  </w:num>
  <w:num w:numId="104" w16cid:durableId="1296334634">
    <w:abstractNumId w:val="39"/>
  </w:num>
  <w:num w:numId="105" w16cid:durableId="1227763000">
    <w:abstractNumId w:val="164"/>
  </w:num>
  <w:num w:numId="106" w16cid:durableId="1699312407">
    <w:abstractNumId w:val="168"/>
  </w:num>
  <w:num w:numId="107" w16cid:durableId="2010909929">
    <w:abstractNumId w:val="38"/>
  </w:num>
  <w:num w:numId="108" w16cid:durableId="1409616887">
    <w:abstractNumId w:val="143"/>
  </w:num>
  <w:num w:numId="109" w16cid:durableId="1823278532">
    <w:abstractNumId w:val="138"/>
  </w:num>
  <w:num w:numId="110" w16cid:durableId="1124730931">
    <w:abstractNumId w:val="62"/>
  </w:num>
  <w:num w:numId="111" w16cid:durableId="354818247">
    <w:abstractNumId w:val="132"/>
  </w:num>
  <w:num w:numId="112" w16cid:durableId="554580950">
    <w:abstractNumId w:val="122"/>
  </w:num>
  <w:num w:numId="113" w16cid:durableId="1242569572">
    <w:abstractNumId w:val="27"/>
  </w:num>
  <w:num w:numId="114" w16cid:durableId="1876889845">
    <w:abstractNumId w:val="66"/>
  </w:num>
  <w:num w:numId="115" w16cid:durableId="1828134723">
    <w:abstractNumId w:val="185"/>
  </w:num>
  <w:num w:numId="116" w16cid:durableId="633752543">
    <w:abstractNumId w:val="51"/>
  </w:num>
  <w:num w:numId="117" w16cid:durableId="1293360835">
    <w:abstractNumId w:val="101"/>
  </w:num>
  <w:num w:numId="118" w16cid:durableId="1638729189">
    <w:abstractNumId w:val="8"/>
  </w:num>
  <w:num w:numId="119" w16cid:durableId="220603487">
    <w:abstractNumId w:val="65"/>
  </w:num>
  <w:num w:numId="120" w16cid:durableId="1292636232">
    <w:abstractNumId w:val="20"/>
  </w:num>
  <w:num w:numId="121" w16cid:durableId="574781093">
    <w:abstractNumId w:val="111"/>
  </w:num>
  <w:num w:numId="122" w16cid:durableId="503125759">
    <w:abstractNumId w:val="119"/>
  </w:num>
  <w:num w:numId="123" w16cid:durableId="2063629259">
    <w:abstractNumId w:val="94"/>
  </w:num>
  <w:num w:numId="124" w16cid:durableId="286278288">
    <w:abstractNumId w:val="87"/>
  </w:num>
  <w:num w:numId="125" w16cid:durableId="1389958679">
    <w:abstractNumId w:val="59"/>
  </w:num>
  <w:num w:numId="126" w16cid:durableId="543248873">
    <w:abstractNumId w:val="181"/>
  </w:num>
  <w:num w:numId="127" w16cid:durableId="425464817">
    <w:abstractNumId w:val="140"/>
  </w:num>
  <w:num w:numId="128" w16cid:durableId="1442458185">
    <w:abstractNumId w:val="180"/>
  </w:num>
  <w:num w:numId="129" w16cid:durableId="397436029">
    <w:abstractNumId w:val="41"/>
  </w:num>
  <w:num w:numId="130" w16cid:durableId="1617369229">
    <w:abstractNumId w:val="95"/>
  </w:num>
  <w:num w:numId="131" w16cid:durableId="929118300">
    <w:abstractNumId w:val="46"/>
  </w:num>
  <w:num w:numId="132" w16cid:durableId="7679963">
    <w:abstractNumId w:val="47"/>
  </w:num>
  <w:num w:numId="133" w16cid:durableId="198325911">
    <w:abstractNumId w:val="10"/>
  </w:num>
  <w:num w:numId="134" w16cid:durableId="960064628">
    <w:abstractNumId w:val="0"/>
  </w:num>
  <w:num w:numId="135" w16cid:durableId="1662924720">
    <w:abstractNumId w:val="125"/>
  </w:num>
  <w:num w:numId="136" w16cid:durableId="1149321626">
    <w:abstractNumId w:val="19"/>
  </w:num>
  <w:num w:numId="137" w16cid:durableId="1646395936">
    <w:abstractNumId w:val="23"/>
  </w:num>
  <w:num w:numId="138" w16cid:durableId="1754467698">
    <w:abstractNumId w:val="137"/>
  </w:num>
  <w:num w:numId="139" w16cid:durableId="1024210690">
    <w:abstractNumId w:val="136"/>
  </w:num>
  <w:num w:numId="140" w16cid:durableId="434524832">
    <w:abstractNumId w:val="171"/>
  </w:num>
  <w:num w:numId="141" w16cid:durableId="1536389505">
    <w:abstractNumId w:val="176"/>
  </w:num>
  <w:num w:numId="142" w16cid:durableId="1329018638">
    <w:abstractNumId w:val="18"/>
  </w:num>
  <w:num w:numId="143" w16cid:durableId="190803292">
    <w:abstractNumId w:val="116"/>
  </w:num>
  <w:num w:numId="144" w16cid:durableId="1733119521">
    <w:abstractNumId w:val="56"/>
  </w:num>
  <w:num w:numId="145" w16cid:durableId="1298759281">
    <w:abstractNumId w:val="9"/>
  </w:num>
  <w:num w:numId="146" w16cid:durableId="1917933953">
    <w:abstractNumId w:val="16"/>
  </w:num>
  <w:num w:numId="147" w16cid:durableId="120004385">
    <w:abstractNumId w:val="123"/>
  </w:num>
  <w:num w:numId="148" w16cid:durableId="1131290778">
    <w:abstractNumId w:val="63"/>
  </w:num>
  <w:num w:numId="149" w16cid:durableId="737940942">
    <w:abstractNumId w:val="76"/>
  </w:num>
  <w:num w:numId="150" w16cid:durableId="1781755893">
    <w:abstractNumId w:val="30"/>
  </w:num>
  <w:num w:numId="151" w16cid:durableId="2132478227">
    <w:abstractNumId w:val="131"/>
  </w:num>
  <w:num w:numId="152" w16cid:durableId="1975062206">
    <w:abstractNumId w:val="105"/>
  </w:num>
  <w:num w:numId="153" w16cid:durableId="1152017963">
    <w:abstractNumId w:val="17"/>
  </w:num>
  <w:num w:numId="154" w16cid:durableId="699159614">
    <w:abstractNumId w:val="60"/>
  </w:num>
  <w:num w:numId="155" w16cid:durableId="690447529">
    <w:abstractNumId w:val="183"/>
  </w:num>
  <w:num w:numId="156" w16cid:durableId="238058372">
    <w:abstractNumId w:val="158"/>
  </w:num>
  <w:num w:numId="157" w16cid:durableId="1899168026">
    <w:abstractNumId w:val="79"/>
  </w:num>
  <w:num w:numId="158" w16cid:durableId="1971855917">
    <w:abstractNumId w:val="21"/>
  </w:num>
  <w:num w:numId="159" w16cid:durableId="1555001007">
    <w:abstractNumId w:val="52"/>
  </w:num>
  <w:num w:numId="160" w16cid:durableId="418140644">
    <w:abstractNumId w:val="104"/>
  </w:num>
  <w:num w:numId="161" w16cid:durableId="443382445">
    <w:abstractNumId w:val="98"/>
  </w:num>
  <w:num w:numId="162" w16cid:durableId="114061702">
    <w:abstractNumId w:val="1"/>
  </w:num>
  <w:num w:numId="163" w16cid:durableId="7211709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16cid:durableId="1105618086">
    <w:abstractNumId w:val="6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402754436">
    <w:abstractNumId w:val="18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259990919">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711032172">
    <w:abstractNumId w:val="7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482744994">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1386905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16cid:durableId="1993022917">
    <w:abstractNumId w:val="10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23894837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524901669">
    <w:abstractNumId w:val="1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136606730">
    <w:abstractNumId w:val="16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924150524">
    <w:abstractNumId w:val="3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16cid:durableId="1391420725">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368338098">
    <w:abstractNumId w:val="1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990864728">
    <w:abstractNumId w:val="6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16cid:durableId="292683795">
    <w:abstractNumId w:val="1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443769303">
    <w:abstractNumId w:val="4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122000687">
    <w:abstractNumId w:val="4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9544838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682900113">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630863469">
    <w:abstractNumId w:val="1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16cid:durableId="514618816">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18940788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550380910">
    <w:abstractNumId w:val="1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4981928">
    <w:abstractNumId w:val="1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16cid:durableId="442727792">
    <w:abstractNumId w:val="17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670182654">
    <w:abstractNumId w:val="17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16cid:durableId="1229220887">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506436197">
    <w:abstractNumId w:val="1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16cid:durableId="1111241450">
    <w:abstractNumId w:val="5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16cid:durableId="1418213370">
    <w:abstractNumId w:val="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16cid:durableId="1357926483">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16cid:durableId="1681354208">
    <w:abstractNumId w:val="12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2121223135">
    <w:abstractNumId w:val="6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82755037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16cid:durableId="90278758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2126188813">
    <w:abstractNumId w:val="1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16cid:durableId="1550916152">
    <w:abstractNumId w:val="10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16cid:durableId="1419448204">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8159482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16cid:durableId="334380164">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16cid:durableId="84359191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208181997">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898789311">
    <w:abstractNumId w:val="1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11710264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800347100">
    <w:abstractNumId w:val="1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53434536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16cid:durableId="1903061043">
    <w:abstractNumId w:val="8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16cid:durableId="22949250">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434323699">
    <w:abstractNumId w:val="1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240670869">
    <w:abstractNumId w:val="18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533690037">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265846167">
    <w:abstractNumId w:val="17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16cid:durableId="1431044476">
    <w:abstractNumId w:val="16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16cid:durableId="2018264350">
    <w:abstractNumId w:val="4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775953513">
    <w:abstractNumId w:val="6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14923414">
    <w:abstractNumId w:val="165"/>
  </w:num>
  <w:num w:numId="220" w16cid:durableId="892883312">
    <w:abstractNumId w:val="121"/>
  </w:num>
  <w:num w:numId="221" w16cid:durableId="774062692">
    <w:abstractNumId w:val="40"/>
  </w:num>
  <w:num w:numId="222" w16cid:durableId="1880778896">
    <w:abstractNumId w:val="145"/>
  </w:num>
  <w:num w:numId="223" w16cid:durableId="2136874876">
    <w:abstractNumId w:val="7"/>
  </w:num>
  <w:num w:numId="224" w16cid:durableId="478424170">
    <w:abstractNumId w:val="172"/>
  </w:num>
  <w:num w:numId="225" w16cid:durableId="754085149">
    <w:abstractNumId w:val="32"/>
  </w:num>
  <w:num w:numId="226" w16cid:durableId="1778985628">
    <w:abstractNumId w:val="83"/>
  </w:num>
  <w:num w:numId="227" w16cid:durableId="242031654">
    <w:abstractNumId w:val="25"/>
  </w:num>
  <w:num w:numId="228" w16cid:durableId="580457095">
    <w:abstractNumId w:val="144"/>
  </w:num>
  <w:num w:numId="229" w16cid:durableId="1753967481">
    <w:abstractNumId w:val="186"/>
  </w:num>
  <w:num w:numId="230" w16cid:durableId="436753925">
    <w:abstractNumId w:val="28"/>
  </w:num>
  <w:num w:numId="231" w16cid:durableId="1276672855">
    <w:abstractNumId w:val="173"/>
  </w:num>
  <w:num w:numId="232" w16cid:durableId="1248225607">
    <w:abstractNumId w:val="161"/>
  </w:num>
  <w:num w:numId="233" w16cid:durableId="201938220">
    <w:abstractNumId w:val="42"/>
  </w:num>
  <w:num w:numId="234" w16cid:durableId="882865214">
    <w:abstractNumId w:val="69"/>
  </w:num>
  <w:num w:numId="235" w16cid:durableId="2110158160">
    <w:abstractNumId w:val="106"/>
  </w:num>
  <w:num w:numId="236" w16cid:durableId="1231501237">
    <w:abstractNumId w:val="75"/>
  </w:num>
  <w:num w:numId="237" w16cid:durableId="986592604">
    <w:abstractNumId w:val="50"/>
  </w:num>
  <w:num w:numId="238" w16cid:durableId="1412584618">
    <w:abstractNumId w:val="15"/>
  </w:num>
  <w:num w:numId="239" w16cid:durableId="1244602626">
    <w:abstractNumId w:val="114"/>
  </w:num>
  <w:num w:numId="240" w16cid:durableId="2146119807">
    <w:abstractNumId w:val="130"/>
  </w:num>
  <w:num w:numId="241" w16cid:durableId="440954793">
    <w:abstractNumId w:val="153"/>
  </w:num>
  <w:num w:numId="242" w16cid:durableId="2030834944">
    <w:abstractNumId w:val="92"/>
  </w:num>
  <w:num w:numId="243" w16cid:durableId="368921109">
    <w:abstractNumId w:val="1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689"/>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21C36"/>
    <w:rsid w:val="00235947"/>
    <w:rsid w:val="00235EEE"/>
    <w:rsid w:val="00245308"/>
    <w:rsid w:val="00245B74"/>
    <w:rsid w:val="00252525"/>
    <w:rsid w:val="0025376B"/>
    <w:rsid w:val="00256017"/>
    <w:rsid w:val="0025625B"/>
    <w:rsid w:val="00267F95"/>
    <w:rsid w:val="00294898"/>
    <w:rsid w:val="002A0DA9"/>
    <w:rsid w:val="002B1DFF"/>
    <w:rsid w:val="002C3EB6"/>
    <w:rsid w:val="002D11D0"/>
    <w:rsid w:val="002D1581"/>
    <w:rsid w:val="002D25EA"/>
    <w:rsid w:val="002D7FF2"/>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3F3A4A"/>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C16"/>
    <w:rsid w:val="00483FDA"/>
    <w:rsid w:val="004845F5"/>
    <w:rsid w:val="00490326"/>
    <w:rsid w:val="0049310D"/>
    <w:rsid w:val="004959F0"/>
    <w:rsid w:val="00497650"/>
    <w:rsid w:val="004A2A4E"/>
    <w:rsid w:val="004C0525"/>
    <w:rsid w:val="004D297F"/>
    <w:rsid w:val="004D7B00"/>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5F44"/>
    <w:rsid w:val="006475F8"/>
    <w:rsid w:val="00651D85"/>
    <w:rsid w:val="0065395A"/>
    <w:rsid w:val="00657F1D"/>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B5298"/>
    <w:rsid w:val="007D085F"/>
    <w:rsid w:val="007E1D52"/>
    <w:rsid w:val="007E2691"/>
    <w:rsid w:val="007E49D7"/>
    <w:rsid w:val="007E57A7"/>
    <w:rsid w:val="007E6763"/>
    <w:rsid w:val="007F541B"/>
    <w:rsid w:val="00801CF4"/>
    <w:rsid w:val="0081030E"/>
    <w:rsid w:val="0081053F"/>
    <w:rsid w:val="008245D7"/>
    <w:rsid w:val="008271E7"/>
    <w:rsid w:val="00827FBC"/>
    <w:rsid w:val="00836BD5"/>
    <w:rsid w:val="00841F5F"/>
    <w:rsid w:val="008504D4"/>
    <w:rsid w:val="00852C27"/>
    <w:rsid w:val="00886621"/>
    <w:rsid w:val="008C01BB"/>
    <w:rsid w:val="008C260C"/>
    <w:rsid w:val="008D3CBF"/>
    <w:rsid w:val="008D497F"/>
    <w:rsid w:val="008E217C"/>
    <w:rsid w:val="008F0A76"/>
    <w:rsid w:val="008F4D9A"/>
    <w:rsid w:val="008F69D3"/>
    <w:rsid w:val="00900D0A"/>
    <w:rsid w:val="0090683E"/>
    <w:rsid w:val="009154C8"/>
    <w:rsid w:val="00920FD1"/>
    <w:rsid w:val="009232D2"/>
    <w:rsid w:val="00925992"/>
    <w:rsid w:val="00933347"/>
    <w:rsid w:val="0093538C"/>
    <w:rsid w:val="009571BC"/>
    <w:rsid w:val="0096420F"/>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1AB5"/>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777EA"/>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0EE1"/>
    <w:rsid w:val="00C93376"/>
    <w:rsid w:val="00C95609"/>
    <w:rsid w:val="00CA02D5"/>
    <w:rsid w:val="00CA36B9"/>
    <w:rsid w:val="00CA36D2"/>
    <w:rsid w:val="00CA76C9"/>
    <w:rsid w:val="00CB2D76"/>
    <w:rsid w:val="00CB3CA6"/>
    <w:rsid w:val="00CB47A5"/>
    <w:rsid w:val="00CC33E5"/>
    <w:rsid w:val="00CD0393"/>
    <w:rsid w:val="00CE11A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11F35"/>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00245"/>
    <w:rsid w:val="00F11463"/>
    <w:rsid w:val="00F148A8"/>
    <w:rsid w:val="00F45AED"/>
    <w:rsid w:val="00F50165"/>
    <w:rsid w:val="00F546BD"/>
    <w:rsid w:val="00F641A5"/>
    <w:rsid w:val="00F731A8"/>
    <w:rsid w:val="00F7351B"/>
    <w:rsid w:val="00F74A6D"/>
    <w:rsid w:val="00F922D8"/>
    <w:rsid w:val="00F927E6"/>
    <w:rsid w:val="00F97951"/>
    <w:rsid w:val="00F97FF6"/>
    <w:rsid w:val="00FA7718"/>
    <w:rsid w:val="00FB2FAA"/>
    <w:rsid w:val="00FC2028"/>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3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cxw158027469">
    <w:name w:val="scxw158027469"/>
    <w:basedOn w:val="DefaultParagraphFont"/>
    <w:rsid w:val="00657F1D"/>
  </w:style>
  <w:style w:type="character" w:customStyle="1" w:styleId="scxw46887941">
    <w:name w:val="scxw46887941"/>
    <w:basedOn w:val="DefaultParagraphFont"/>
    <w:rsid w:val="00657F1D"/>
  </w:style>
  <w:style w:type="character" w:customStyle="1" w:styleId="scxw225801658">
    <w:name w:val="scxw225801658"/>
    <w:basedOn w:val="DefaultParagraphFont"/>
    <w:rsid w:val="00657F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434516902">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857593">
      <w:bodyDiv w:val="1"/>
      <w:marLeft w:val="0"/>
      <w:marRight w:val="0"/>
      <w:marTop w:val="0"/>
      <w:marBottom w:val="0"/>
      <w:divBdr>
        <w:top w:val="none" w:sz="0" w:space="0" w:color="auto"/>
        <w:left w:val="none" w:sz="0" w:space="0" w:color="auto"/>
        <w:bottom w:val="none" w:sz="0" w:space="0" w:color="auto"/>
        <w:right w:val="none" w:sz="0" w:space="0" w:color="auto"/>
      </w:divBdr>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53592143">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2.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3.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97A945-5F10-48E1-B73A-CE439A865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4845</Words>
  <Characters>27617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4</cp:revision>
  <cp:lastPrinted>2024-11-20T20:32:00Z</cp:lastPrinted>
  <dcterms:created xsi:type="dcterms:W3CDTF">2025-01-15T20:26:00Z</dcterms:created>
  <dcterms:modified xsi:type="dcterms:W3CDTF">2025-01-15T20:29:00Z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